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791A" w14:textId="3BDF69C0" w:rsidR="00426EDC" w:rsidRPr="00426EDC" w:rsidRDefault="0085308F" w:rsidP="00426EDC">
      <w:r>
        <w:rPr>
          <w:rFonts w:ascii="Gill Sans MT" w:hAnsi="Gill Sans M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872304" wp14:editId="08028453">
                <wp:simplePos x="0" y="0"/>
                <wp:positionH relativeFrom="column">
                  <wp:posOffset>2273300</wp:posOffset>
                </wp:positionH>
                <wp:positionV relativeFrom="paragraph">
                  <wp:posOffset>-1270</wp:posOffset>
                </wp:positionV>
                <wp:extent cx="5962015" cy="512064"/>
                <wp:effectExtent l="0" t="0" r="0" b="0"/>
                <wp:wrapNone/>
                <wp:docPr id="2037212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26832" w14:textId="6E256086" w:rsidR="00426EDC" w:rsidRDefault="00470A98" w:rsidP="00426EDC">
                            <w:pPr>
                              <w:spacing w:line="240" w:lineRule="auto"/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AES </w:t>
                            </w:r>
                            <w:r w:rsidR="00FD217F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t>Sel</w:t>
                            </w:r>
                            <w:r w:rsidR="00842715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 w:rsidR="00FD217F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t>-Assessment</w:t>
                            </w:r>
                            <w:r w:rsidR="00426EDC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72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pt;margin-top:-.1pt;width:469.45pt;height:40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" fillcolor="white [3201]" stroked="f" strokeweight=".5pt">
                <v:textbox>
                  <w:txbxContent>
                    <w:p w14:paraId="60C26832" w14:textId="6E256086" w:rsidR="00426EDC" w:rsidRDefault="00470A98" w:rsidP="00426EDC">
                      <w:pPr>
                        <w:spacing w:line="240" w:lineRule="auto"/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t xml:space="preserve">AES </w:t>
                      </w:r>
                      <w:r w:rsidR="00FD217F"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t>Sel</w:t>
                      </w:r>
                      <w:r w:rsidR="00842715"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 w:rsidR="00FD217F"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t>-Assessment</w:t>
                      </w:r>
                      <w:r w:rsidR="00426EDC">
                        <w:rPr>
                          <w:rFonts w:ascii="Gill Sans MT" w:hAnsi="Gill Sans MT"/>
                          <w:b/>
                          <w:bCs/>
                          <w:sz w:val="48"/>
                          <w:szCs w:val="48"/>
                        </w:rPr>
                        <w:t xml:space="preserve"> Worksheet</w:t>
                      </w:r>
                    </w:p>
                  </w:txbxContent>
                </v:textbox>
              </v:shape>
            </w:pict>
          </mc:Fallback>
        </mc:AlternateContent>
      </w:r>
      <w:r w:rsidRPr="003E1A87">
        <w:rPr>
          <w:rFonts w:ascii="Gill Sans MT" w:hAnsi="Gill Sans MT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3314D17" wp14:editId="6D720D10">
            <wp:simplePos x="0" y="0"/>
            <wp:positionH relativeFrom="column">
              <wp:posOffset>91440</wp:posOffset>
            </wp:positionH>
            <wp:positionV relativeFrom="paragraph">
              <wp:posOffset>508</wp:posOffset>
            </wp:positionV>
            <wp:extent cx="2085975" cy="605790"/>
            <wp:effectExtent l="0" t="0" r="0" b="3810"/>
            <wp:wrapSquare wrapText="bothSides"/>
            <wp:docPr id="2048612672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79931" name="Picture 1" descr="A logo with black text&#10;&#10;Description automatically generated"/>
                    <pic:cNvPicPr/>
                  </pic:nvPicPr>
                  <pic:blipFill rotWithShape="1">
                    <a:blip r:embed="rId10"/>
                    <a:srcRect t="14130" b="15665"/>
                    <a:stretch/>
                  </pic:blipFill>
                  <pic:spPr bwMode="auto">
                    <a:xfrm>
                      <a:off x="0" y="0"/>
                      <a:ext cx="208597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9E4F4" w14:textId="77777777" w:rsidR="00426EDC" w:rsidRPr="003E1A87" w:rsidRDefault="00426EDC" w:rsidP="00426EDC">
      <w:pPr>
        <w:spacing w:after="0" w:line="240" w:lineRule="auto"/>
        <w:rPr>
          <w:rFonts w:ascii="Gill Sans MT" w:hAnsi="Gill Sans MT"/>
        </w:rPr>
      </w:pPr>
    </w:p>
    <w:p w14:paraId="0C46516C" w14:textId="77777777" w:rsidR="003F4671" w:rsidRDefault="003F4671" w:rsidP="000E24FA">
      <w:pPr>
        <w:spacing w:after="0" w:line="240" w:lineRule="auto"/>
      </w:pPr>
    </w:p>
    <w:p w14:paraId="54DA6A78" w14:textId="37CB9CE9" w:rsidR="00FD217F" w:rsidRPr="006A7BDB" w:rsidRDefault="000E24FA" w:rsidP="00A12548">
      <w:pPr>
        <w:spacing w:after="0" w:line="240" w:lineRule="auto"/>
        <w:ind w:left="720"/>
        <w:rPr>
          <w:rFonts w:ascii="Gill Sans MT" w:hAnsi="Gill Sans MT"/>
          <w:color w:val="404040" w:themeColor="text1" w:themeTint="BF"/>
        </w:rPr>
      </w:pPr>
      <w:r w:rsidRPr="000E24FA">
        <w:rPr>
          <w:rFonts w:ascii="Gill Sans MT" w:hAnsi="Gill Sans MT"/>
          <w:b/>
          <w:bCs/>
          <w:color w:val="000000" w:themeColor="text1"/>
        </w:rPr>
        <w:t>Use this document to</w:t>
      </w:r>
      <w:r w:rsidR="005C4D33" w:rsidRPr="001E34D0">
        <w:rPr>
          <w:rFonts w:ascii="Gill Sans MT" w:hAnsi="Gill Sans MT"/>
          <w:b/>
          <w:bCs/>
          <w:color w:val="000000" w:themeColor="text1"/>
        </w:rPr>
        <w:t xml:space="preserve"> </w:t>
      </w:r>
      <w:r w:rsidR="00842715">
        <w:rPr>
          <w:rFonts w:ascii="Gill Sans MT" w:hAnsi="Gill Sans MT"/>
          <w:b/>
          <w:bCs/>
          <w:color w:val="000000" w:themeColor="text1"/>
        </w:rPr>
        <w:t xml:space="preserve">guide discussion in your department </w:t>
      </w:r>
      <w:r w:rsidR="006A7BDB">
        <w:rPr>
          <w:rFonts w:ascii="Gill Sans MT" w:hAnsi="Gill Sans MT"/>
          <w:b/>
          <w:bCs/>
          <w:color w:val="000000" w:themeColor="text1"/>
        </w:rPr>
        <w:t>about assessment practice</w:t>
      </w:r>
      <w:r w:rsidRPr="000E24FA">
        <w:rPr>
          <w:rFonts w:ascii="Gill Sans MT" w:hAnsi="Gill Sans MT"/>
          <w:b/>
          <w:bCs/>
          <w:color w:val="000000" w:themeColor="text1"/>
        </w:rPr>
        <w:t>.</w:t>
      </w:r>
      <w:r w:rsidRPr="000E24FA">
        <w:rPr>
          <w:rFonts w:ascii="Gill Sans MT" w:hAnsi="Gill Sans MT"/>
          <w:color w:val="000000" w:themeColor="text1"/>
        </w:rPr>
        <w:t xml:space="preserve"> </w:t>
      </w:r>
      <w:r w:rsidR="00352C54">
        <w:rPr>
          <w:rFonts w:ascii="Gill Sans MT" w:hAnsi="Gill Sans MT"/>
          <w:color w:val="000000" w:themeColor="text1"/>
        </w:rPr>
        <w:t xml:space="preserve">The rubric below can help you move </w:t>
      </w:r>
      <w:r w:rsidR="00FD217F">
        <w:rPr>
          <w:rFonts w:ascii="Gill Sans MT" w:hAnsi="Gill Sans MT"/>
        </w:rPr>
        <w:t>towards</w:t>
      </w:r>
      <w:r w:rsidR="00FD217F" w:rsidRPr="002E0234">
        <w:rPr>
          <w:rFonts w:ascii="Gill Sans MT" w:hAnsi="Gill Sans MT"/>
        </w:rPr>
        <w:t xml:space="preserve"> a strong foundation for sustainable assessment. </w:t>
      </w:r>
    </w:p>
    <w:p w14:paraId="0154707B" w14:textId="77777777" w:rsidR="00FD217F" w:rsidRDefault="00FD217F" w:rsidP="00FD217F">
      <w:pPr>
        <w:spacing w:after="0" w:line="240" w:lineRule="auto"/>
      </w:pPr>
    </w:p>
    <w:p w14:paraId="554ECD4E" w14:textId="28610DEF" w:rsidR="00AF2DBC" w:rsidRPr="00D738D6" w:rsidRDefault="00FD217F" w:rsidP="00FD217F">
      <w:pPr>
        <w:spacing w:after="0" w:line="240" w:lineRule="auto"/>
        <w:contextualSpacing/>
        <w:rPr>
          <w:rFonts w:ascii="Gill Sans MT" w:hAnsi="Gill Sans MT"/>
        </w:rPr>
      </w:pPr>
      <w:r w:rsidRPr="001621A7">
        <w:rPr>
          <w:rFonts w:ascii="Gill Sans MT" w:hAnsi="Gill Sans MT"/>
          <w:b/>
          <w:color w:val="E71335"/>
          <w:sz w:val="32"/>
        </w:rPr>
        <w:t xml:space="preserve">Self-Assessment Rubric: </w:t>
      </w:r>
      <w:r w:rsidRPr="002E0234">
        <w:rPr>
          <w:rFonts w:ascii="Gill Sans MT" w:hAnsi="Gill Sans MT"/>
        </w:rPr>
        <w:t>Mark one category per row</w:t>
      </w:r>
      <w:r w:rsidR="00EA1CC3">
        <w:rPr>
          <w:rFonts w:ascii="Gill Sans MT" w:hAnsi="Gill Sans MT"/>
        </w:rPr>
        <w:t>.</w:t>
      </w:r>
    </w:p>
    <w:p w14:paraId="045398A0" w14:textId="77777777" w:rsidR="00FD217F" w:rsidRPr="002E0234" w:rsidRDefault="00FD217F" w:rsidP="00FD217F">
      <w:pPr>
        <w:spacing w:after="0" w:line="240" w:lineRule="auto"/>
        <w:rPr>
          <w:sz w:val="15"/>
          <w:szCs w:val="15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144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340"/>
        <w:gridCol w:w="3340"/>
        <w:gridCol w:w="3340"/>
        <w:gridCol w:w="2225"/>
      </w:tblGrid>
      <w:tr w:rsidR="00FD217F" w:rsidRPr="002E0234" w14:paraId="01ED5745" w14:textId="77777777" w:rsidTr="00B07968">
        <w:trPr>
          <w:tblHeader/>
        </w:trPr>
        <w:tc>
          <w:tcPr>
            <w:tcW w:w="2155" w:type="dxa"/>
            <w:shd w:val="clear" w:color="auto" w:fill="0D0D0D" w:themeFill="text1" w:themeFillTint="F2"/>
          </w:tcPr>
          <w:p w14:paraId="1612EFE8" w14:textId="77777777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Capacity Criteria</w:t>
            </w:r>
          </w:p>
        </w:tc>
        <w:tc>
          <w:tcPr>
            <w:tcW w:w="3340" w:type="dxa"/>
            <w:shd w:val="clear" w:color="auto" w:fill="0D0D0D" w:themeFill="text1" w:themeFillTint="F2"/>
          </w:tcPr>
          <w:p w14:paraId="6F8A54D5" w14:textId="77777777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Developed</w:t>
            </w:r>
          </w:p>
        </w:tc>
        <w:tc>
          <w:tcPr>
            <w:tcW w:w="3340" w:type="dxa"/>
            <w:shd w:val="clear" w:color="auto" w:fill="0D0D0D" w:themeFill="text1" w:themeFillTint="F2"/>
          </w:tcPr>
          <w:p w14:paraId="28E564C1" w14:textId="77777777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Emerging</w:t>
            </w:r>
          </w:p>
        </w:tc>
        <w:tc>
          <w:tcPr>
            <w:tcW w:w="3340" w:type="dxa"/>
            <w:shd w:val="clear" w:color="auto" w:fill="0D0D0D" w:themeFill="text1" w:themeFillTint="F2"/>
          </w:tcPr>
          <w:p w14:paraId="03571B74" w14:textId="77777777" w:rsidR="00FD217F" w:rsidRPr="002E0234" w:rsidRDefault="00FD217F" w:rsidP="00133D4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Needs Work</w:t>
            </w:r>
          </w:p>
        </w:tc>
        <w:tc>
          <w:tcPr>
            <w:tcW w:w="2225" w:type="dxa"/>
            <w:shd w:val="clear" w:color="auto" w:fill="0D0D0D" w:themeFill="text1" w:themeFillTint="F2"/>
          </w:tcPr>
          <w:p w14:paraId="3FC4F4BA" w14:textId="4D4CEF9C" w:rsidR="00FD217F" w:rsidRPr="002E0234" w:rsidRDefault="00FD217F" w:rsidP="00133D42">
            <w:pPr>
              <w:tabs>
                <w:tab w:val="right" w:pos="3236"/>
              </w:tabs>
              <w:rPr>
                <w:rFonts w:ascii="Gill Sans MT" w:hAnsi="Gill Sans MT"/>
                <w:b/>
                <w:i/>
              </w:rPr>
            </w:pPr>
            <w:r w:rsidRPr="002E0234">
              <w:rPr>
                <w:rFonts w:ascii="Gill Sans MT" w:hAnsi="Gill Sans MT"/>
                <w:b/>
                <w:i/>
              </w:rPr>
              <w:t>Notes</w:t>
            </w:r>
            <w:r>
              <w:rPr>
                <w:rFonts w:ascii="Gill Sans MT" w:hAnsi="Gill Sans MT"/>
                <w:b/>
                <w:i/>
              </w:rPr>
              <w:t xml:space="preserve"> </w:t>
            </w:r>
            <w:r w:rsidR="00183E74">
              <w:rPr>
                <w:rFonts w:ascii="Gill Sans MT" w:hAnsi="Gill Sans MT"/>
                <w:b/>
                <w:i/>
              </w:rPr>
              <w:t xml:space="preserve"> </w:t>
            </w:r>
          </w:p>
        </w:tc>
      </w:tr>
      <w:tr w:rsidR="00FD217F" w:rsidRPr="002E0234" w14:paraId="265B6357" w14:textId="77777777" w:rsidTr="00133D42">
        <w:tc>
          <w:tcPr>
            <w:tcW w:w="2155" w:type="dxa"/>
            <w:shd w:val="clear" w:color="auto" w:fill="E6E6E6"/>
          </w:tcPr>
          <w:p w14:paraId="0939A16D" w14:textId="696C1162" w:rsidR="00FD217F" w:rsidRPr="002E0234" w:rsidRDefault="00FD217F" w:rsidP="00133D4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Department Mission</w:t>
            </w:r>
            <w:r w:rsidRPr="006C768C">
              <w:rPr>
                <w:rFonts w:ascii="Gill Sans MT" w:hAnsi="Gill Sans MT"/>
                <w:b/>
                <w:bCs/>
              </w:rPr>
              <w:t xml:space="preserve"> </w:t>
            </w:r>
            <w:r w:rsidRPr="002E0234">
              <w:rPr>
                <w:rFonts w:ascii="Gill Sans MT" w:hAnsi="Gill Sans MT"/>
              </w:rPr>
              <w:t>in place</w:t>
            </w:r>
          </w:p>
        </w:tc>
        <w:tc>
          <w:tcPr>
            <w:tcW w:w="3340" w:type="dxa"/>
          </w:tcPr>
          <w:p w14:paraId="02F27E4A" w14:textId="36E542D1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486D6F">
              <w:rPr>
                <w:rFonts w:ascii="Gill Sans MT" w:hAnsi="Gill Sans MT"/>
              </w:rPr>
              <w:t xml:space="preserve">The department has a </w:t>
            </w:r>
            <w:r w:rsidR="008D190A">
              <w:rPr>
                <w:rFonts w:ascii="Gill Sans MT" w:hAnsi="Gill Sans MT"/>
              </w:rPr>
              <w:t>mission statement that succinctly and clearly</w:t>
            </w:r>
            <w:r w:rsidR="008D190A" w:rsidRPr="008D190A">
              <w:rPr>
                <w:rFonts w:ascii="Gill Sans MT" w:hAnsi="Gill Sans MT"/>
              </w:rPr>
              <w:t xml:space="preserve"> outlines the overall purpose of </w:t>
            </w:r>
            <w:r w:rsidR="008D190A">
              <w:rPr>
                <w:rFonts w:ascii="Gill Sans MT" w:hAnsi="Gill Sans MT"/>
              </w:rPr>
              <w:t>the</w:t>
            </w:r>
            <w:r w:rsidR="008D190A" w:rsidRPr="008D190A">
              <w:rPr>
                <w:rFonts w:ascii="Gill Sans MT" w:hAnsi="Gill Sans MT"/>
              </w:rPr>
              <w:t xml:space="preserve"> departmen</w:t>
            </w:r>
            <w:r w:rsidR="008D190A">
              <w:rPr>
                <w:rFonts w:ascii="Gill Sans MT" w:hAnsi="Gill Sans MT"/>
              </w:rPr>
              <w:t>t</w:t>
            </w:r>
            <w:r w:rsidR="00D376CA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</w:tcPr>
          <w:p w14:paraId="2BE37D05" w14:textId="659E6019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 </w:t>
            </w:r>
            <w:r w:rsidR="00EC68FB">
              <w:rPr>
                <w:rFonts w:ascii="Gill Sans MT" w:hAnsi="Gill Sans MT"/>
              </w:rPr>
              <w:t xml:space="preserve">The department </w:t>
            </w:r>
            <w:r w:rsidR="0094237E">
              <w:rPr>
                <w:rFonts w:ascii="Gill Sans MT" w:hAnsi="Gill Sans MT"/>
              </w:rPr>
              <w:t>has a</w:t>
            </w:r>
            <w:r w:rsidR="00EC68FB">
              <w:rPr>
                <w:rFonts w:ascii="Gill Sans MT" w:hAnsi="Gill Sans MT"/>
              </w:rPr>
              <w:t xml:space="preserve"> mission statement</w:t>
            </w:r>
            <w:r w:rsidR="0094237E">
              <w:rPr>
                <w:rFonts w:ascii="Gill Sans MT" w:hAnsi="Gill Sans MT"/>
              </w:rPr>
              <w:t xml:space="preserve">, but it </w:t>
            </w:r>
            <w:r w:rsidR="005C3799">
              <w:rPr>
                <w:rFonts w:ascii="Gill Sans MT" w:hAnsi="Gill Sans MT"/>
              </w:rPr>
              <w:t xml:space="preserve">is </w:t>
            </w:r>
            <w:r w:rsidR="00CC4908">
              <w:rPr>
                <w:rFonts w:ascii="Gill Sans MT" w:hAnsi="Gill Sans MT"/>
              </w:rPr>
              <w:t>outdated,</w:t>
            </w:r>
            <w:r w:rsidR="0094237E">
              <w:rPr>
                <w:rFonts w:ascii="Gill Sans MT" w:hAnsi="Gill Sans MT"/>
              </w:rPr>
              <w:t xml:space="preserve"> or </w:t>
            </w:r>
            <w:r w:rsidR="005C3799">
              <w:rPr>
                <w:rFonts w:ascii="Gill Sans MT" w:hAnsi="Gill Sans MT"/>
              </w:rPr>
              <w:t xml:space="preserve">it needs </w:t>
            </w:r>
            <w:r w:rsidR="749E1080" w:rsidRPr="7AD94EBB">
              <w:rPr>
                <w:rFonts w:ascii="Gill Sans MT" w:hAnsi="Gill Sans MT"/>
              </w:rPr>
              <w:t xml:space="preserve">to be </w:t>
            </w:r>
            <w:r w:rsidR="00BD3C08">
              <w:rPr>
                <w:rFonts w:ascii="Gill Sans MT" w:hAnsi="Gill Sans MT"/>
              </w:rPr>
              <w:t xml:space="preserve">revised </w:t>
            </w:r>
            <w:r w:rsidR="005851EB">
              <w:rPr>
                <w:rFonts w:ascii="Gill Sans MT" w:hAnsi="Gill Sans MT"/>
              </w:rPr>
              <w:t>to be comprehensive</w:t>
            </w:r>
            <w:r w:rsidR="00F67AE5">
              <w:rPr>
                <w:rFonts w:ascii="Gill Sans MT" w:hAnsi="Gill Sans MT"/>
              </w:rPr>
              <w:t xml:space="preserve">, </w:t>
            </w:r>
            <w:r w:rsidR="005851EB" w:rsidRPr="00BD3C08">
              <w:rPr>
                <w:rFonts w:ascii="Gill Sans MT" w:hAnsi="Gill Sans MT"/>
                <w:color w:val="000000" w:themeColor="text1"/>
                <w:lang w:val="en"/>
              </w:rPr>
              <w:t>ensur</w:t>
            </w:r>
            <w:r w:rsidR="00F67AE5">
              <w:rPr>
                <w:rFonts w:ascii="Gill Sans MT" w:hAnsi="Gill Sans MT"/>
                <w:color w:val="000000" w:themeColor="text1"/>
                <w:lang w:val="en"/>
              </w:rPr>
              <w:t>ing</w:t>
            </w:r>
            <w:r w:rsidR="005C3799">
              <w:rPr>
                <w:rFonts w:ascii="Gill Sans MT" w:hAnsi="Gill Sans MT"/>
                <w:color w:val="000000" w:themeColor="text1"/>
                <w:lang w:val="en"/>
              </w:rPr>
              <w:t xml:space="preserve"> </w:t>
            </w:r>
            <w:r w:rsidR="00BD3C08" w:rsidRPr="00BD3C08">
              <w:rPr>
                <w:rFonts w:ascii="Gill Sans MT" w:hAnsi="Gill Sans MT"/>
                <w:lang w:val="en"/>
              </w:rPr>
              <w:t xml:space="preserve">that </w:t>
            </w:r>
            <w:r w:rsidR="005C3799">
              <w:rPr>
                <w:rFonts w:ascii="Gill Sans MT" w:hAnsi="Gill Sans MT"/>
                <w:lang w:val="en"/>
              </w:rPr>
              <w:t>it</w:t>
            </w:r>
            <w:r w:rsidR="00BD3C08" w:rsidRPr="00BD3C08">
              <w:rPr>
                <w:rFonts w:ascii="Gill Sans MT" w:hAnsi="Gill Sans MT"/>
                <w:lang w:val="en"/>
              </w:rPr>
              <w:t xml:space="preserve"> </w:t>
            </w:r>
            <w:r w:rsidR="421EB3FF" w:rsidRPr="38E9F431">
              <w:rPr>
                <w:rFonts w:ascii="Gill Sans MT" w:hAnsi="Gill Sans MT"/>
                <w:lang w:val="en"/>
              </w:rPr>
              <w:t>endures</w:t>
            </w:r>
            <w:r w:rsidR="00BD3C08" w:rsidRPr="00BD3C08">
              <w:rPr>
                <w:rFonts w:ascii="Gill Sans MT" w:hAnsi="Gill Sans MT"/>
                <w:lang w:val="en"/>
              </w:rPr>
              <w:t xml:space="preserve"> leadership changes.</w:t>
            </w:r>
          </w:p>
        </w:tc>
        <w:tc>
          <w:tcPr>
            <w:tcW w:w="3340" w:type="dxa"/>
          </w:tcPr>
          <w:p w14:paraId="513FF07A" w14:textId="197660A4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5851EB">
              <w:rPr>
                <w:rFonts w:ascii="Gill Sans MT" w:hAnsi="Gill Sans MT"/>
              </w:rPr>
              <w:t xml:space="preserve">The department </w:t>
            </w:r>
            <w:r w:rsidR="00D46264">
              <w:rPr>
                <w:rFonts w:ascii="Gill Sans MT" w:hAnsi="Gill Sans MT"/>
              </w:rPr>
              <w:t>does not have a mission statement in place.</w:t>
            </w:r>
          </w:p>
        </w:tc>
        <w:tc>
          <w:tcPr>
            <w:tcW w:w="2225" w:type="dxa"/>
          </w:tcPr>
          <w:p w14:paraId="1CF96318" w14:textId="48BE91F5" w:rsidR="00FD217F" w:rsidRPr="002E0234" w:rsidRDefault="00FA725A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See the Mission</w:t>
            </w:r>
            <w:r w:rsidR="00A83661">
              <w:rPr>
                <w:rFonts w:ascii="Gill Sans MT" w:hAnsi="Gill Sans MT"/>
                <w:i/>
              </w:rPr>
              <w:t xml:space="preserve"> Statement worksheet.</w:t>
            </w:r>
          </w:p>
        </w:tc>
      </w:tr>
      <w:tr w:rsidR="00FD217F" w:rsidRPr="002E0234" w14:paraId="14153A78" w14:textId="77777777" w:rsidTr="00133D42">
        <w:tc>
          <w:tcPr>
            <w:tcW w:w="2155" w:type="dxa"/>
            <w:shd w:val="clear" w:color="auto" w:fill="E6E6E6"/>
          </w:tcPr>
          <w:p w14:paraId="1AFECF5C" w14:textId="09913B19" w:rsidR="00FD217F" w:rsidRPr="002E0234" w:rsidRDefault="00FD217F" w:rsidP="00133D4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Department</w:t>
            </w:r>
            <w:r w:rsidRPr="002E0234">
              <w:rPr>
                <w:rFonts w:ascii="Gill Sans MT" w:hAnsi="Gill Sans MT"/>
                <w:b/>
              </w:rPr>
              <w:t xml:space="preserve"> </w:t>
            </w:r>
            <w:r w:rsidR="00A83661">
              <w:rPr>
                <w:rFonts w:ascii="Gill Sans MT" w:hAnsi="Gill Sans MT"/>
                <w:b/>
              </w:rPr>
              <w:t xml:space="preserve">Goals </w:t>
            </w:r>
            <w:r w:rsidR="00F80AA8">
              <w:rPr>
                <w:rFonts w:ascii="Gill Sans MT" w:hAnsi="Gill Sans MT"/>
              </w:rPr>
              <w:t>in place</w:t>
            </w:r>
          </w:p>
        </w:tc>
        <w:tc>
          <w:tcPr>
            <w:tcW w:w="3340" w:type="dxa"/>
          </w:tcPr>
          <w:p w14:paraId="3C65AC3A" w14:textId="67BCAE62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0F6934">
              <w:rPr>
                <w:rFonts w:ascii="Gill Sans MT" w:hAnsi="Gill Sans MT"/>
              </w:rPr>
              <w:t xml:space="preserve">The department has </w:t>
            </w:r>
            <w:r w:rsidR="007C0364">
              <w:rPr>
                <w:rFonts w:ascii="Gill Sans MT" w:hAnsi="Gill Sans MT"/>
              </w:rPr>
              <w:t>articulated</w:t>
            </w:r>
            <w:r w:rsidR="000F6934">
              <w:rPr>
                <w:rFonts w:ascii="Gill Sans MT" w:hAnsi="Gill Sans MT"/>
              </w:rPr>
              <w:t xml:space="preserve"> its </w:t>
            </w:r>
            <w:r w:rsidR="000F6934" w:rsidRPr="002E3290">
              <w:rPr>
                <w:rFonts w:ascii="Gill Sans MT" w:hAnsi="Gill Sans MT"/>
              </w:rPr>
              <w:t>goals</w:t>
            </w:r>
            <w:r w:rsidR="000F6934">
              <w:rPr>
                <w:rFonts w:ascii="Gill Sans MT" w:hAnsi="Gill Sans MT"/>
              </w:rPr>
              <w:t xml:space="preserve">, </w:t>
            </w:r>
            <w:r w:rsidR="007C0364">
              <w:rPr>
                <w:rFonts w:ascii="Gill Sans MT" w:hAnsi="Gill Sans MT"/>
              </w:rPr>
              <w:t>which</w:t>
            </w:r>
            <w:r w:rsidR="000F6934" w:rsidRPr="002E3290">
              <w:rPr>
                <w:rFonts w:ascii="Gill Sans MT" w:hAnsi="Gill Sans MT"/>
              </w:rPr>
              <w:t xml:space="preserve"> </w:t>
            </w:r>
            <w:r w:rsidR="00D46264">
              <w:rPr>
                <w:rFonts w:ascii="Gill Sans MT" w:hAnsi="Gill Sans MT"/>
              </w:rPr>
              <w:t xml:space="preserve">clearly </w:t>
            </w:r>
            <w:r w:rsidR="007C0364">
              <w:rPr>
                <w:rFonts w:ascii="Gill Sans MT" w:hAnsi="Gill Sans MT"/>
              </w:rPr>
              <w:t xml:space="preserve">point to how the department </w:t>
            </w:r>
            <w:r w:rsidR="000F6934" w:rsidRPr="002E3290">
              <w:rPr>
                <w:rFonts w:ascii="Gill Sans MT" w:hAnsi="Gill Sans MT"/>
              </w:rPr>
              <w:t xml:space="preserve">will fulfill </w:t>
            </w:r>
            <w:r w:rsidR="00B07968">
              <w:rPr>
                <w:rFonts w:ascii="Gill Sans MT" w:hAnsi="Gill Sans MT"/>
              </w:rPr>
              <w:t>each core part of the department’s</w:t>
            </w:r>
            <w:r w:rsidR="000F6934" w:rsidRPr="002E3290">
              <w:rPr>
                <w:rFonts w:ascii="Gill Sans MT" w:hAnsi="Gill Sans MT"/>
              </w:rPr>
              <w:t xml:space="preserve"> mission</w:t>
            </w:r>
            <w:r w:rsidR="00D46264">
              <w:rPr>
                <w:rFonts w:ascii="Gill Sans MT" w:hAnsi="Gill Sans MT"/>
              </w:rPr>
              <w:t>.</w:t>
            </w:r>
          </w:p>
        </w:tc>
        <w:tc>
          <w:tcPr>
            <w:tcW w:w="3340" w:type="dxa"/>
          </w:tcPr>
          <w:p w14:paraId="238D0291" w14:textId="041D9FC2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D46264">
              <w:rPr>
                <w:rFonts w:ascii="Gill Sans MT" w:hAnsi="Gill Sans MT"/>
              </w:rPr>
              <w:t>The depar</w:t>
            </w:r>
            <w:r w:rsidR="0094237E">
              <w:rPr>
                <w:rFonts w:ascii="Gill Sans MT" w:hAnsi="Gill Sans MT"/>
              </w:rPr>
              <w:t>tment</w:t>
            </w:r>
            <w:r w:rsidR="00A21F5F">
              <w:rPr>
                <w:rFonts w:ascii="Gill Sans MT" w:hAnsi="Gill Sans MT"/>
              </w:rPr>
              <w:t xml:space="preserve"> has a set of goals in place, but it </w:t>
            </w:r>
            <w:r w:rsidR="00D71D81">
              <w:rPr>
                <w:rFonts w:ascii="Gill Sans MT" w:hAnsi="Gill Sans MT"/>
              </w:rPr>
              <w:t xml:space="preserve">needs to be </w:t>
            </w:r>
            <w:r w:rsidR="00F67AE5">
              <w:rPr>
                <w:rFonts w:ascii="Gill Sans MT" w:hAnsi="Gill Sans MT"/>
              </w:rPr>
              <w:t>revised to be comprehensive, addressing</w:t>
            </w:r>
            <w:r w:rsidR="00D71D81">
              <w:rPr>
                <w:rFonts w:ascii="Gill Sans MT" w:hAnsi="Gill Sans MT"/>
              </w:rPr>
              <w:t xml:space="preserve"> each core part of the mission.</w:t>
            </w:r>
          </w:p>
        </w:tc>
        <w:tc>
          <w:tcPr>
            <w:tcW w:w="3340" w:type="dxa"/>
          </w:tcPr>
          <w:p w14:paraId="73A831D0" w14:textId="22871C2D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 w:rsidR="00FA725A">
              <w:rPr>
                <w:rFonts w:ascii="Gill Sans MT" w:hAnsi="Gill Sans MT"/>
              </w:rPr>
              <w:t xml:space="preserve">The department has not </w:t>
            </w:r>
            <w:r w:rsidR="00D46264">
              <w:rPr>
                <w:rFonts w:ascii="Gill Sans MT" w:hAnsi="Gill Sans MT"/>
              </w:rPr>
              <w:t>articulated its goals.</w:t>
            </w:r>
          </w:p>
        </w:tc>
        <w:tc>
          <w:tcPr>
            <w:tcW w:w="2225" w:type="dxa"/>
          </w:tcPr>
          <w:p w14:paraId="168C0129" w14:textId="1A3647B5" w:rsidR="00FD217F" w:rsidRPr="002E0234" w:rsidRDefault="00FA725A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See the OIE Goals and Objectives Worksheet.</w:t>
            </w:r>
          </w:p>
        </w:tc>
      </w:tr>
      <w:tr w:rsidR="00F80AA8" w:rsidRPr="002E0234" w14:paraId="14645C04" w14:textId="77777777" w:rsidTr="00133D42">
        <w:tc>
          <w:tcPr>
            <w:tcW w:w="2155" w:type="dxa"/>
            <w:shd w:val="clear" w:color="auto" w:fill="E6E6E6"/>
          </w:tcPr>
          <w:p w14:paraId="032C8AE3" w14:textId="7A7A99C7" w:rsidR="00F80AA8" w:rsidRDefault="00F80AA8" w:rsidP="00133D4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Department</w:t>
            </w:r>
            <w:r w:rsidRPr="002E0234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  <w:b/>
              </w:rPr>
              <w:t xml:space="preserve">SMART Objectives </w:t>
            </w:r>
            <w:r>
              <w:rPr>
                <w:rFonts w:ascii="Gill Sans MT" w:hAnsi="Gill Sans MT"/>
              </w:rPr>
              <w:t>set</w:t>
            </w:r>
          </w:p>
        </w:tc>
        <w:tc>
          <w:tcPr>
            <w:tcW w:w="3340" w:type="dxa"/>
          </w:tcPr>
          <w:p w14:paraId="5ED8CF00" w14:textId="1B9432DE" w:rsidR="00F80AA8" w:rsidRPr="002E0234" w:rsidRDefault="00CB40B6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The department has identified a set of SMART objectives </w:t>
            </w:r>
            <w:r w:rsidR="005F2E46">
              <w:rPr>
                <w:rFonts w:ascii="Gill Sans MT" w:hAnsi="Gill Sans MT"/>
              </w:rPr>
              <w:t>(</w:t>
            </w:r>
            <w:r w:rsidR="00903C4F">
              <w:rPr>
                <w:rFonts w:ascii="Gill Sans MT" w:hAnsi="Gill Sans MT"/>
              </w:rPr>
              <w:t xml:space="preserve">i.e., </w:t>
            </w:r>
            <w:r w:rsidR="005F2E46">
              <w:rPr>
                <w:rFonts w:ascii="Gill Sans MT" w:hAnsi="Gill Sans MT"/>
              </w:rPr>
              <w:t xml:space="preserve">specific, measurable, achievable, </w:t>
            </w:r>
            <w:r w:rsidR="00903C4F">
              <w:rPr>
                <w:rFonts w:ascii="Gill Sans MT" w:hAnsi="Gill Sans MT"/>
              </w:rPr>
              <w:t>relevant, and time-bound) to</w:t>
            </w:r>
            <w:r>
              <w:rPr>
                <w:rFonts w:ascii="Gill Sans MT" w:hAnsi="Gill Sans MT"/>
              </w:rPr>
              <w:t xml:space="preserve"> guide the </w:t>
            </w:r>
            <w:r w:rsidRPr="54357177">
              <w:rPr>
                <w:rFonts w:ascii="Gill Sans MT" w:hAnsi="Gill Sans MT"/>
              </w:rPr>
              <w:t>department</w:t>
            </w:r>
            <w:r w:rsidR="3D6AD4B8" w:rsidRPr="54357177">
              <w:rPr>
                <w:rFonts w:ascii="Gill Sans MT" w:hAnsi="Gill Sans MT"/>
              </w:rPr>
              <w:t>’</w:t>
            </w:r>
            <w:r w:rsidRPr="54357177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 xml:space="preserve"> priorities</w:t>
            </w:r>
            <w:r w:rsidR="00903C4F">
              <w:rPr>
                <w:rFonts w:ascii="Gill Sans MT" w:hAnsi="Gill Sans MT"/>
              </w:rPr>
              <w:t xml:space="preserve"> and assessment strategies</w:t>
            </w:r>
            <w:r>
              <w:rPr>
                <w:rFonts w:ascii="Gill Sans MT" w:hAnsi="Gill Sans MT"/>
              </w:rPr>
              <w:t xml:space="preserve"> for the coming year.</w:t>
            </w:r>
          </w:p>
        </w:tc>
        <w:tc>
          <w:tcPr>
            <w:tcW w:w="3340" w:type="dxa"/>
          </w:tcPr>
          <w:p w14:paraId="3E8A171B" w14:textId="488D212C" w:rsidR="00F80AA8" w:rsidRPr="002E0234" w:rsidRDefault="00F67AE5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>The department has identified a set of objectives for the coming year, but they are not SMART (i.e., specific, measurable, achievable, relevant, and time-bound).</w:t>
            </w:r>
          </w:p>
        </w:tc>
        <w:tc>
          <w:tcPr>
            <w:tcW w:w="3340" w:type="dxa"/>
          </w:tcPr>
          <w:p w14:paraId="52A54B10" w14:textId="3C315402" w:rsidR="00F80AA8" w:rsidRPr="002E0234" w:rsidRDefault="00D46264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>The department has not identified SMART objectives for the coming year.</w:t>
            </w:r>
          </w:p>
        </w:tc>
        <w:tc>
          <w:tcPr>
            <w:tcW w:w="2225" w:type="dxa"/>
          </w:tcPr>
          <w:p w14:paraId="2A3D8000" w14:textId="266177D9" w:rsidR="00F80AA8" w:rsidRDefault="00D46264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See the OIE Goals and Objectives Worksheet.</w:t>
            </w:r>
          </w:p>
        </w:tc>
      </w:tr>
    </w:tbl>
    <w:p w14:paraId="0D70C665" w14:textId="2AC132CC" w:rsidR="00FD217F" w:rsidRDefault="00FD217F" w:rsidP="00F82F6E">
      <w:pPr>
        <w:spacing w:after="0" w:line="240" w:lineRule="auto"/>
        <w:rPr>
          <w:sz w:val="2"/>
          <w:szCs w:val="2"/>
        </w:rPr>
      </w:pPr>
    </w:p>
    <w:p w14:paraId="6A59F8F6" w14:textId="77777777" w:rsidR="00B07968" w:rsidRDefault="00B07968" w:rsidP="00F82F6E">
      <w:pPr>
        <w:spacing w:after="0" w:line="240" w:lineRule="auto"/>
        <w:rPr>
          <w:sz w:val="2"/>
          <w:szCs w:val="2"/>
        </w:rPr>
      </w:pPr>
    </w:p>
    <w:p w14:paraId="5406BF09" w14:textId="21DB9523" w:rsidR="00B07968" w:rsidRDefault="00B07968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FF52385" w14:textId="77777777" w:rsidR="00B07968" w:rsidRPr="00F82F6E" w:rsidRDefault="00B07968" w:rsidP="00F82F6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144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3600"/>
        <w:gridCol w:w="3330"/>
        <w:gridCol w:w="3060"/>
        <w:gridCol w:w="2255"/>
      </w:tblGrid>
      <w:tr w:rsidR="00B07968" w:rsidRPr="002E0234" w14:paraId="6CFA981E" w14:textId="77777777" w:rsidTr="00B07968">
        <w:tc>
          <w:tcPr>
            <w:tcW w:w="2155" w:type="dxa"/>
            <w:shd w:val="clear" w:color="auto" w:fill="0D0D0D" w:themeFill="text1" w:themeFillTint="F2"/>
          </w:tcPr>
          <w:p w14:paraId="35388026" w14:textId="3C95A5E5" w:rsidR="00B07968" w:rsidRPr="00B07968" w:rsidRDefault="00B07968" w:rsidP="00B07968">
            <w:pPr>
              <w:ind w:right="-120"/>
              <w:rPr>
                <w:rFonts w:ascii="Gill Sans MT" w:hAnsi="Gill Sans MT"/>
                <w:b/>
                <w:color w:val="FFFFFF" w:themeColor="background1"/>
              </w:rPr>
            </w:pPr>
            <w:r w:rsidRPr="00B07968">
              <w:rPr>
                <w:rFonts w:ascii="Gill Sans MT" w:hAnsi="Gill Sans MT"/>
                <w:b/>
                <w:color w:val="FFFFFF" w:themeColor="background1"/>
              </w:rPr>
              <w:t>Capacity Criteria</w:t>
            </w:r>
          </w:p>
        </w:tc>
        <w:tc>
          <w:tcPr>
            <w:tcW w:w="3600" w:type="dxa"/>
            <w:shd w:val="clear" w:color="auto" w:fill="0D0D0D" w:themeFill="text1" w:themeFillTint="F2"/>
          </w:tcPr>
          <w:p w14:paraId="5398FAEF" w14:textId="540A0C5F" w:rsidR="00B07968" w:rsidRPr="00B07968" w:rsidRDefault="00B07968" w:rsidP="00B07968">
            <w:pPr>
              <w:rPr>
                <w:rFonts w:ascii="Gill Sans MT" w:hAnsi="Gill Sans MT"/>
                <w:color w:val="FFFFFF" w:themeColor="background1"/>
              </w:rPr>
            </w:pPr>
            <w:r w:rsidRPr="00B07968">
              <w:rPr>
                <w:rFonts w:ascii="Gill Sans MT" w:hAnsi="Gill Sans MT"/>
                <w:b/>
                <w:color w:val="FFFFFF" w:themeColor="background1"/>
              </w:rPr>
              <w:t>Developed</w:t>
            </w:r>
          </w:p>
        </w:tc>
        <w:tc>
          <w:tcPr>
            <w:tcW w:w="3330" w:type="dxa"/>
            <w:shd w:val="clear" w:color="auto" w:fill="0D0D0D" w:themeFill="text1" w:themeFillTint="F2"/>
          </w:tcPr>
          <w:p w14:paraId="2EDF8774" w14:textId="20896B9C" w:rsidR="00B07968" w:rsidRPr="00B07968" w:rsidRDefault="00B07968" w:rsidP="00B07968">
            <w:pPr>
              <w:rPr>
                <w:rFonts w:ascii="Gill Sans MT" w:hAnsi="Gill Sans MT"/>
                <w:color w:val="FFFFFF" w:themeColor="background1"/>
              </w:rPr>
            </w:pPr>
            <w:r w:rsidRPr="00B07968">
              <w:rPr>
                <w:rFonts w:ascii="Gill Sans MT" w:hAnsi="Gill Sans MT"/>
                <w:b/>
                <w:color w:val="FFFFFF" w:themeColor="background1"/>
              </w:rPr>
              <w:t>Emerging</w:t>
            </w:r>
          </w:p>
        </w:tc>
        <w:tc>
          <w:tcPr>
            <w:tcW w:w="3060" w:type="dxa"/>
            <w:shd w:val="clear" w:color="auto" w:fill="0D0D0D" w:themeFill="text1" w:themeFillTint="F2"/>
          </w:tcPr>
          <w:p w14:paraId="505C44CE" w14:textId="52F20401" w:rsidR="00B07968" w:rsidRPr="00B07968" w:rsidRDefault="00B07968" w:rsidP="00B07968">
            <w:pPr>
              <w:rPr>
                <w:rFonts w:ascii="Gill Sans MT" w:hAnsi="Gill Sans MT"/>
                <w:color w:val="FFFFFF" w:themeColor="background1"/>
              </w:rPr>
            </w:pPr>
            <w:r w:rsidRPr="00B07968">
              <w:rPr>
                <w:rFonts w:ascii="Gill Sans MT" w:hAnsi="Gill Sans MT"/>
                <w:b/>
                <w:color w:val="FFFFFF" w:themeColor="background1"/>
              </w:rPr>
              <w:t>Needs Work</w:t>
            </w:r>
          </w:p>
        </w:tc>
        <w:tc>
          <w:tcPr>
            <w:tcW w:w="2255" w:type="dxa"/>
            <w:shd w:val="clear" w:color="auto" w:fill="0D0D0D" w:themeFill="text1" w:themeFillTint="F2"/>
          </w:tcPr>
          <w:p w14:paraId="7EC8809A" w14:textId="74BE50F6" w:rsidR="00B07968" w:rsidRPr="00B07968" w:rsidRDefault="00B07968" w:rsidP="00B07968">
            <w:pPr>
              <w:rPr>
                <w:rFonts w:ascii="Gill Sans MT" w:hAnsi="Gill Sans MT"/>
                <w:i/>
                <w:color w:val="FFFFFF" w:themeColor="background1"/>
              </w:rPr>
            </w:pPr>
            <w:r w:rsidRPr="00B07968">
              <w:rPr>
                <w:rFonts w:ascii="Gill Sans MT" w:hAnsi="Gill Sans MT"/>
                <w:b/>
                <w:i/>
                <w:color w:val="FFFFFF" w:themeColor="background1"/>
              </w:rPr>
              <w:t xml:space="preserve">Notes </w:t>
            </w:r>
          </w:p>
        </w:tc>
      </w:tr>
      <w:tr w:rsidR="00FD217F" w:rsidRPr="002E0234" w14:paraId="1DC6B92C" w14:textId="77777777" w:rsidTr="00133D42">
        <w:tc>
          <w:tcPr>
            <w:tcW w:w="2155" w:type="dxa"/>
            <w:shd w:val="clear" w:color="auto" w:fill="E6E6E6"/>
          </w:tcPr>
          <w:p w14:paraId="7C1D876B" w14:textId="77777777" w:rsidR="00FD217F" w:rsidRPr="002E0234" w:rsidRDefault="00FD217F" w:rsidP="00133D42">
            <w:pPr>
              <w:ind w:right="-120"/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Assessment Methods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600" w:type="dxa"/>
          </w:tcPr>
          <w:p w14:paraId="13E11C65" w14:textId="3F6432B0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</w:t>
            </w:r>
            <w:r w:rsidR="00B957FF">
              <w:rPr>
                <w:rFonts w:ascii="Gill Sans MT" w:hAnsi="Gill Sans MT"/>
              </w:rPr>
              <w:t>identified</w:t>
            </w:r>
            <w:r w:rsidRPr="002E0234">
              <w:rPr>
                <w:rFonts w:ascii="Gill Sans MT" w:hAnsi="Gill Sans MT"/>
              </w:rPr>
              <w:t xml:space="preserve"> assessment methods that effectively convey information about </w:t>
            </w:r>
            <w:r>
              <w:rPr>
                <w:rFonts w:ascii="Gill Sans MT" w:hAnsi="Gill Sans MT"/>
              </w:rPr>
              <w:t xml:space="preserve">how well </w:t>
            </w:r>
            <w:r w:rsidR="00AF2DBC">
              <w:rPr>
                <w:rFonts w:ascii="Gill Sans MT" w:hAnsi="Gill Sans MT"/>
              </w:rPr>
              <w:t>the department is meeting its goals.</w:t>
            </w:r>
          </w:p>
        </w:tc>
        <w:tc>
          <w:tcPr>
            <w:tcW w:w="3330" w:type="dxa"/>
          </w:tcPr>
          <w:p w14:paraId="3E0B0038" w14:textId="4C18FA0D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</w:t>
            </w:r>
            <w:r w:rsidR="00B957FF">
              <w:rPr>
                <w:rFonts w:ascii="Gill Sans MT" w:hAnsi="Gill Sans MT"/>
              </w:rPr>
              <w:t xml:space="preserve"> identified</w:t>
            </w:r>
            <w:r w:rsidR="00B957FF" w:rsidRPr="002E0234">
              <w:rPr>
                <w:rFonts w:ascii="Gill Sans MT" w:hAnsi="Gill Sans MT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assessment methods, but they </w:t>
            </w:r>
            <w:r w:rsidRPr="624A40F0">
              <w:rPr>
                <w:rFonts w:ascii="Gill Sans MT" w:hAnsi="Gill Sans MT"/>
              </w:rPr>
              <w:t>do</w:t>
            </w:r>
            <w:r w:rsidRPr="002E0234">
              <w:rPr>
                <w:rFonts w:ascii="Gill Sans MT" w:hAnsi="Gill Sans MT"/>
              </w:rPr>
              <w:t xml:space="preserve"> not yet follow best practices</w:t>
            </w:r>
            <w:r w:rsidR="00133D42">
              <w:rPr>
                <w:rFonts w:ascii="Gill Sans MT" w:hAnsi="Gill Sans MT"/>
              </w:rPr>
              <w:t>,</w:t>
            </w:r>
            <w:r w:rsidR="632AAA2B" w:rsidRPr="624A40F0">
              <w:rPr>
                <w:rFonts w:ascii="Gill Sans MT" w:hAnsi="Gill Sans MT"/>
              </w:rPr>
              <w:t xml:space="preserve"> </w:t>
            </w:r>
            <w:r w:rsidR="632AAA2B" w:rsidRPr="5A307B90">
              <w:rPr>
                <w:rFonts w:ascii="Gill Sans MT" w:hAnsi="Gill Sans MT"/>
              </w:rPr>
              <w:t>or they do not align</w:t>
            </w:r>
            <w:r w:rsidR="632AAA2B" w:rsidRPr="4FE162DF">
              <w:rPr>
                <w:rFonts w:ascii="Gill Sans MT" w:hAnsi="Gill Sans MT"/>
              </w:rPr>
              <w:t xml:space="preserve"> with what</w:t>
            </w:r>
            <w:r w:rsidR="632AAA2B" w:rsidRPr="2748924C">
              <w:rPr>
                <w:rFonts w:ascii="Gill Sans MT" w:hAnsi="Gill Sans MT"/>
              </w:rPr>
              <w:t xml:space="preserve"> they </w:t>
            </w:r>
            <w:r w:rsidR="048510BE" w:rsidRPr="5E4C5150">
              <w:rPr>
                <w:rFonts w:ascii="Gill Sans MT" w:hAnsi="Gill Sans MT"/>
              </w:rPr>
              <w:t>purport to be measuring</w:t>
            </w:r>
          </w:p>
        </w:tc>
        <w:tc>
          <w:tcPr>
            <w:tcW w:w="3060" w:type="dxa"/>
          </w:tcPr>
          <w:p w14:paraId="471440A8" w14:textId="25AD14C5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not </w:t>
            </w:r>
            <w:r w:rsidR="003B1A96" w:rsidRPr="002E0234">
              <w:rPr>
                <w:rFonts w:ascii="Gill Sans MT" w:hAnsi="Gill Sans MT"/>
              </w:rPr>
              <w:t xml:space="preserve">yet </w:t>
            </w:r>
            <w:r w:rsidR="003B1A96">
              <w:rPr>
                <w:rFonts w:ascii="Gill Sans MT" w:hAnsi="Gill Sans MT"/>
              </w:rPr>
              <w:t>identified</w:t>
            </w:r>
            <w:r w:rsidR="00B957FF" w:rsidRPr="002E0234">
              <w:rPr>
                <w:rFonts w:ascii="Gill Sans MT" w:hAnsi="Gill Sans MT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methods to assess </w:t>
            </w:r>
            <w:r w:rsidR="001A0BBE">
              <w:rPr>
                <w:rFonts w:ascii="Gill Sans MT" w:hAnsi="Gill Sans MT"/>
              </w:rPr>
              <w:t>its progress towards its goals.</w:t>
            </w:r>
          </w:p>
        </w:tc>
        <w:tc>
          <w:tcPr>
            <w:tcW w:w="2255" w:type="dxa"/>
          </w:tcPr>
          <w:p w14:paraId="6F013E7A" w14:textId="5B70F5EF" w:rsidR="00FD217F" w:rsidRPr="002E0234" w:rsidRDefault="00430AED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See OIE resources on</w:t>
            </w:r>
            <w:r w:rsidR="00FD217F" w:rsidRPr="002E0234">
              <w:rPr>
                <w:rFonts w:ascii="Gill Sans MT" w:hAnsi="Gill Sans MT"/>
                <w:i/>
              </w:rPr>
              <w:t xml:space="preserve"> assessment methods </w:t>
            </w:r>
          </w:p>
        </w:tc>
      </w:tr>
      <w:tr w:rsidR="00FD217F" w:rsidRPr="002E0234" w14:paraId="17D49134" w14:textId="77777777" w:rsidTr="00133D42">
        <w:tc>
          <w:tcPr>
            <w:tcW w:w="2155" w:type="dxa"/>
            <w:shd w:val="clear" w:color="auto" w:fill="E6E6E6"/>
          </w:tcPr>
          <w:p w14:paraId="6BBA8135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Assessment Plan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3600" w:type="dxa"/>
          </w:tcPr>
          <w:p w14:paraId="6CFBBF3E" w14:textId="3CFA576E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a plan</w:t>
            </w:r>
            <w:r>
              <w:rPr>
                <w:rFonts w:ascii="Gill Sans MT" w:hAnsi="Gill Sans MT"/>
              </w:rPr>
              <w:t xml:space="preserve"> in place aimed at assessing</w:t>
            </w:r>
            <w:r w:rsidR="004652AC">
              <w:rPr>
                <w:rFonts w:ascii="Gill Sans MT" w:hAnsi="Gill Sans MT"/>
              </w:rPr>
              <w:t xml:space="preserve"> two goals each year, with an eye towards assessing</w:t>
            </w:r>
            <w:r>
              <w:rPr>
                <w:rFonts w:ascii="Gill Sans MT" w:hAnsi="Gill Sans MT"/>
              </w:rPr>
              <w:t xml:space="preserve"> </w:t>
            </w:r>
            <w:r w:rsidR="008136AA">
              <w:rPr>
                <w:rFonts w:ascii="Gill Sans MT" w:hAnsi="Gill Sans MT"/>
              </w:rPr>
              <w:t xml:space="preserve">progress towards </w:t>
            </w:r>
            <w:r>
              <w:rPr>
                <w:rFonts w:ascii="Gill Sans MT" w:hAnsi="Gill Sans MT"/>
              </w:rPr>
              <w:t xml:space="preserve">all </w:t>
            </w:r>
            <w:r w:rsidR="005B7698">
              <w:rPr>
                <w:rFonts w:ascii="Gill Sans MT" w:hAnsi="Gill Sans MT"/>
              </w:rPr>
              <w:t xml:space="preserve">goals </w:t>
            </w:r>
            <w:r>
              <w:rPr>
                <w:rFonts w:ascii="Gill Sans MT" w:hAnsi="Gill Sans MT"/>
              </w:rPr>
              <w:t>over time</w:t>
            </w:r>
            <w:r w:rsidR="000D0BFE">
              <w:rPr>
                <w:rFonts w:ascii="Gill Sans MT" w:hAnsi="Gill Sans MT"/>
              </w:rPr>
              <w:t>.</w:t>
            </w:r>
          </w:p>
        </w:tc>
        <w:tc>
          <w:tcPr>
            <w:tcW w:w="3330" w:type="dxa"/>
          </w:tcPr>
          <w:p w14:paraId="10E4AA6F" w14:textId="5BC7134D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a</w:t>
            </w:r>
            <w:r>
              <w:rPr>
                <w:rFonts w:ascii="Gill Sans MT" w:hAnsi="Gill Sans MT"/>
              </w:rPr>
              <w:t>n assessment</w:t>
            </w:r>
            <w:r w:rsidRPr="002E0234">
              <w:rPr>
                <w:rFonts w:ascii="Gill Sans MT" w:hAnsi="Gill Sans MT"/>
              </w:rPr>
              <w:t xml:space="preserve"> plan</w:t>
            </w:r>
            <w:r w:rsidR="00F840FF">
              <w:rPr>
                <w:rFonts w:ascii="Gill Sans MT" w:hAnsi="Gill Sans MT"/>
              </w:rPr>
              <w:t xml:space="preserve"> for the coming year</w:t>
            </w:r>
            <w:r>
              <w:rPr>
                <w:rFonts w:ascii="Gill Sans MT" w:hAnsi="Gill Sans MT"/>
              </w:rPr>
              <w:t>,</w:t>
            </w:r>
            <w:r w:rsidRPr="002E0234">
              <w:rPr>
                <w:rFonts w:ascii="Gill Sans MT" w:hAnsi="Gill Sans MT"/>
              </w:rPr>
              <w:t xml:space="preserve"> but </w:t>
            </w:r>
            <w:r w:rsidR="004652AC">
              <w:rPr>
                <w:rFonts w:ascii="Gill Sans MT" w:hAnsi="Gill Sans MT"/>
              </w:rPr>
              <w:t xml:space="preserve">no </w:t>
            </w:r>
            <w:r w:rsidR="00F840FF">
              <w:rPr>
                <w:rFonts w:ascii="Gill Sans MT" w:hAnsi="Gill Sans MT"/>
              </w:rPr>
              <w:t>plan to</w:t>
            </w:r>
            <w:r>
              <w:rPr>
                <w:rFonts w:ascii="Gill Sans MT" w:hAnsi="Gill Sans MT"/>
              </w:rPr>
              <w:t xml:space="preserve"> systematically assess </w:t>
            </w:r>
            <w:r w:rsidR="008136AA">
              <w:rPr>
                <w:rFonts w:ascii="Gill Sans MT" w:hAnsi="Gill Sans MT"/>
              </w:rPr>
              <w:t xml:space="preserve">progress towards </w:t>
            </w:r>
            <w:r>
              <w:rPr>
                <w:rFonts w:ascii="Gill Sans MT" w:hAnsi="Gill Sans MT"/>
              </w:rPr>
              <w:t xml:space="preserve">all </w:t>
            </w:r>
            <w:r w:rsidR="00292740">
              <w:rPr>
                <w:rFonts w:ascii="Gill Sans MT" w:hAnsi="Gill Sans MT"/>
              </w:rPr>
              <w:t>goals</w:t>
            </w:r>
            <w:r w:rsidR="00112AF3">
              <w:rPr>
                <w:rFonts w:ascii="Gill Sans MT" w:hAnsi="Gill Sans MT"/>
              </w:rPr>
              <w:t>.</w:t>
            </w:r>
          </w:p>
        </w:tc>
        <w:tc>
          <w:tcPr>
            <w:tcW w:w="3060" w:type="dxa"/>
          </w:tcPr>
          <w:p w14:paraId="2F6B1002" w14:textId="029A1FF3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</w:t>
            </w:r>
            <w:r>
              <w:rPr>
                <w:rFonts w:ascii="Gill Sans MT" w:hAnsi="Gill Sans MT"/>
              </w:rPr>
              <w:t xml:space="preserve"> a plan</w:t>
            </w:r>
            <w:r w:rsidR="00EC3835">
              <w:rPr>
                <w:rFonts w:ascii="Gill Sans MT" w:hAnsi="Gill Sans MT"/>
              </w:rPr>
              <w:t xml:space="preserve"> in place for the coming year</w:t>
            </w:r>
            <w:r w:rsidR="00112AF3">
              <w:rPr>
                <w:rFonts w:ascii="Gill Sans MT" w:hAnsi="Gill Sans MT"/>
              </w:rPr>
              <w:t>.</w:t>
            </w:r>
          </w:p>
        </w:tc>
        <w:tc>
          <w:tcPr>
            <w:tcW w:w="2255" w:type="dxa"/>
          </w:tcPr>
          <w:p w14:paraId="3951F298" w14:textId="6A8E6123" w:rsidR="00FD217F" w:rsidRPr="002E0234" w:rsidRDefault="00430AED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 xml:space="preserve">See </w:t>
            </w:r>
            <w:r w:rsidR="00FD217F" w:rsidRPr="002E0234">
              <w:rPr>
                <w:rFonts w:ascii="Gill Sans MT" w:hAnsi="Gill Sans MT"/>
                <w:i/>
              </w:rPr>
              <w:t xml:space="preserve">Assessment Plan </w:t>
            </w:r>
            <w:r>
              <w:rPr>
                <w:rFonts w:ascii="Gill Sans MT" w:hAnsi="Gill Sans MT"/>
                <w:i/>
              </w:rPr>
              <w:t>Template</w:t>
            </w:r>
          </w:p>
        </w:tc>
      </w:tr>
      <w:tr w:rsidR="00FD217F" w:rsidRPr="002E0234" w14:paraId="50015960" w14:textId="77777777" w:rsidTr="00133D42">
        <w:tc>
          <w:tcPr>
            <w:tcW w:w="2155" w:type="dxa"/>
            <w:shd w:val="clear" w:color="auto" w:fill="E6E6E6"/>
          </w:tcPr>
          <w:p w14:paraId="50D34584" w14:textId="77777777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Re-</w:t>
            </w:r>
            <w:r w:rsidRPr="002E0234">
              <w:rPr>
                <w:rFonts w:ascii="Gill Sans MT" w:hAnsi="Gill Sans MT"/>
                <w:b/>
              </w:rPr>
              <w:t>Assessment</w:t>
            </w:r>
            <w:r>
              <w:rPr>
                <w:rFonts w:ascii="Gill Sans MT" w:hAnsi="Gill Sans MT"/>
                <w:b/>
              </w:rPr>
              <w:t xml:space="preserve"> of Changes Made</w:t>
            </w:r>
            <w:r w:rsidRPr="002E0234">
              <w:rPr>
                <w:rFonts w:ascii="Gill Sans MT" w:hAnsi="Gill Sans MT"/>
              </w:rPr>
              <w:t xml:space="preserve"> in </w:t>
            </w:r>
            <w:r>
              <w:rPr>
                <w:rFonts w:ascii="Gill Sans MT" w:hAnsi="Gill Sans MT"/>
              </w:rPr>
              <w:t>place</w:t>
            </w:r>
          </w:p>
        </w:tc>
        <w:tc>
          <w:tcPr>
            <w:tcW w:w="3600" w:type="dxa"/>
          </w:tcPr>
          <w:p w14:paraId="541EB9AF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 xml:space="preserve">regularly re-assesses the changes that were made during previous assessment cycles by collecting and analyzing data that compares current outcomes to outcomes before the changes. </w:t>
            </w:r>
          </w:p>
        </w:tc>
        <w:tc>
          <w:tcPr>
            <w:tcW w:w="3330" w:type="dxa"/>
          </w:tcPr>
          <w:p w14:paraId="39C65B85" w14:textId="6B2CB484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 xml:space="preserve">sometimes collects and analyzes data to determine if changes made during previous assessment cycles have impacted </w:t>
            </w:r>
            <w:r w:rsidR="002C202F">
              <w:rPr>
                <w:rFonts w:ascii="Gill Sans MT" w:hAnsi="Gill Sans MT"/>
              </w:rPr>
              <w:t>outcomes,</w:t>
            </w:r>
            <w:r>
              <w:rPr>
                <w:rFonts w:ascii="Gill Sans MT" w:hAnsi="Gill Sans MT"/>
              </w:rPr>
              <w:t xml:space="preserve"> but this is informal or inconsistent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3060" w:type="dxa"/>
          </w:tcPr>
          <w:p w14:paraId="09B1DB35" w14:textId="426A3E29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Changes are made during the assessment </w:t>
            </w:r>
            <w:r w:rsidR="007A03A5">
              <w:rPr>
                <w:rFonts w:ascii="Gill Sans MT" w:hAnsi="Gill Sans MT"/>
              </w:rPr>
              <w:t>cycle,</w:t>
            </w:r>
            <w:r>
              <w:rPr>
                <w:rFonts w:ascii="Gill Sans MT" w:hAnsi="Gill Sans MT"/>
              </w:rPr>
              <w:t xml:space="preserve"> but the changes are not re-assessed to determine their effectiveness</w:t>
            </w:r>
            <w:r w:rsidR="00C93CE9">
              <w:rPr>
                <w:rFonts w:ascii="Gill Sans MT" w:hAnsi="Gill Sans MT"/>
              </w:rPr>
              <w:t>.</w:t>
            </w:r>
          </w:p>
        </w:tc>
        <w:tc>
          <w:tcPr>
            <w:tcW w:w="2255" w:type="dxa"/>
          </w:tcPr>
          <w:p w14:paraId="07332439" w14:textId="6BA2E0BA" w:rsidR="00FD217F" w:rsidRPr="002E0234" w:rsidRDefault="00430AED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 xml:space="preserve">See </w:t>
            </w:r>
            <w:r w:rsidR="00FD217F">
              <w:rPr>
                <w:rFonts w:ascii="Gill Sans MT" w:hAnsi="Gill Sans MT"/>
                <w:i/>
              </w:rPr>
              <w:t xml:space="preserve">Re-Assessment Grid </w:t>
            </w:r>
            <w:r w:rsidR="00CA5BF5">
              <w:rPr>
                <w:rFonts w:ascii="Gill Sans MT" w:hAnsi="Gill Sans MT"/>
                <w:i/>
              </w:rPr>
              <w:t>in the Assessment Report Template</w:t>
            </w:r>
          </w:p>
        </w:tc>
      </w:tr>
      <w:tr w:rsidR="00FD217F" w:rsidRPr="002E0234" w14:paraId="5CED4DA9" w14:textId="77777777" w:rsidTr="00133D42">
        <w:tc>
          <w:tcPr>
            <w:tcW w:w="2155" w:type="dxa"/>
            <w:shd w:val="clear" w:color="auto" w:fill="E6E6E6"/>
          </w:tcPr>
          <w:p w14:paraId="5ECE9A54" w14:textId="77777777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 xml:space="preserve">Level of </w:t>
            </w:r>
            <w:r>
              <w:rPr>
                <w:rFonts w:ascii="Gill Sans MT" w:hAnsi="Gill Sans MT"/>
                <w:b/>
              </w:rPr>
              <w:t>Inclusivity</w:t>
            </w:r>
            <w:r w:rsidRPr="002E0234">
              <w:rPr>
                <w:rFonts w:ascii="Gill Sans MT" w:hAnsi="Gill Sans MT"/>
                <w:b/>
              </w:rPr>
              <w:t xml:space="preserve"> </w:t>
            </w:r>
            <w:r w:rsidRPr="002E0234">
              <w:rPr>
                <w:rFonts w:ascii="Gill Sans MT" w:hAnsi="Gill Sans MT"/>
              </w:rPr>
              <w:t>in department</w:t>
            </w:r>
            <w:r>
              <w:rPr>
                <w:rFonts w:ascii="Gill Sans MT" w:hAnsi="Gill Sans MT"/>
              </w:rPr>
              <w:t xml:space="preserve">al </w:t>
            </w:r>
            <w:r w:rsidRPr="002E0234">
              <w:rPr>
                <w:rFonts w:ascii="Gill Sans MT" w:hAnsi="Gill Sans MT"/>
              </w:rPr>
              <w:t>assessment activities</w:t>
            </w:r>
          </w:p>
        </w:tc>
        <w:tc>
          <w:tcPr>
            <w:tcW w:w="3600" w:type="dxa"/>
          </w:tcPr>
          <w:p w14:paraId="37037C48" w14:textId="303F5CF6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>Coordinated efforts are made to include all department members in conversations around assessment and to take a collaborative approach to articulat</w:t>
            </w:r>
            <w:r w:rsidR="000D0F0C">
              <w:rPr>
                <w:rFonts w:ascii="Gill Sans MT" w:hAnsi="Gill Sans MT"/>
              </w:rPr>
              <w:t>ing</w:t>
            </w:r>
            <w:r>
              <w:rPr>
                <w:rFonts w:ascii="Gill Sans MT" w:hAnsi="Gill Sans MT"/>
              </w:rPr>
              <w:t xml:space="preserve"> </w:t>
            </w:r>
            <w:r w:rsidR="000D0F0C">
              <w:rPr>
                <w:rFonts w:ascii="Gill Sans MT" w:hAnsi="Gill Sans MT"/>
              </w:rPr>
              <w:t>objectives and</w:t>
            </w:r>
            <w:r>
              <w:rPr>
                <w:rFonts w:ascii="Gill Sans MT" w:hAnsi="Gill Sans MT"/>
              </w:rPr>
              <w:t xml:space="preserve"> implement</w:t>
            </w:r>
            <w:r w:rsidR="000D0F0C">
              <w:rPr>
                <w:rFonts w:ascii="Gill Sans MT" w:hAnsi="Gill Sans MT"/>
              </w:rPr>
              <w:t>ing</w:t>
            </w:r>
            <w:r>
              <w:rPr>
                <w:rFonts w:ascii="Gill Sans MT" w:hAnsi="Gill Sans MT"/>
              </w:rPr>
              <w:t xml:space="preserve"> change. </w:t>
            </w:r>
          </w:p>
        </w:tc>
        <w:tc>
          <w:tcPr>
            <w:tcW w:w="3330" w:type="dxa"/>
          </w:tcPr>
          <w:p w14:paraId="1BC3A1FC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Some </w:t>
            </w:r>
            <w:r>
              <w:rPr>
                <w:rFonts w:ascii="Gill Sans MT" w:hAnsi="Gill Sans MT"/>
              </w:rPr>
              <w:t xml:space="preserve">effort is made to include all members of the </w:t>
            </w:r>
            <w:r w:rsidRPr="002E0234">
              <w:rPr>
                <w:rFonts w:ascii="Gill Sans MT" w:hAnsi="Gill Sans MT"/>
              </w:rPr>
              <w:t>department in</w:t>
            </w:r>
            <w:r>
              <w:rPr>
                <w:rFonts w:ascii="Gill Sans MT" w:hAnsi="Gill Sans MT"/>
              </w:rPr>
              <w:t xml:space="preserve"> conversations around</w:t>
            </w:r>
            <w:r w:rsidRPr="002E0234">
              <w:rPr>
                <w:rFonts w:ascii="Gill Sans MT" w:hAnsi="Gill Sans MT"/>
              </w:rPr>
              <w:t xml:space="preserve"> assessment; coordinated efforts are piecemeal.</w:t>
            </w:r>
          </w:p>
        </w:tc>
        <w:tc>
          <w:tcPr>
            <w:tcW w:w="3060" w:type="dxa"/>
          </w:tcPr>
          <w:p w14:paraId="3B2A137E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Little effort is made to include all </w:t>
            </w:r>
            <w:r w:rsidRPr="002E0234">
              <w:rPr>
                <w:rFonts w:ascii="Gill Sans MT" w:hAnsi="Gill Sans MT"/>
              </w:rPr>
              <w:t xml:space="preserve">members of the department </w:t>
            </w:r>
            <w:r>
              <w:rPr>
                <w:rFonts w:ascii="Gill Sans MT" w:hAnsi="Gill Sans MT"/>
              </w:rPr>
              <w:t xml:space="preserve">in conversations around assessment; </w:t>
            </w:r>
            <w:r w:rsidRPr="002E0234">
              <w:rPr>
                <w:rFonts w:ascii="Gill Sans MT" w:hAnsi="Gill Sans MT"/>
              </w:rPr>
              <w:t>there is no coordinated effort yet.</w:t>
            </w:r>
          </w:p>
        </w:tc>
        <w:tc>
          <w:tcPr>
            <w:tcW w:w="2255" w:type="dxa"/>
          </w:tcPr>
          <w:p w14:paraId="583AA589" w14:textId="28C0E16F" w:rsidR="00FD217F" w:rsidRPr="002E0234" w:rsidRDefault="002F096A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Are key members of the department included in conversations around assessment?</w:t>
            </w:r>
            <w:r w:rsidR="00E61855">
              <w:rPr>
                <w:rFonts w:ascii="Gill Sans MT" w:hAnsi="Gill Sans MT"/>
                <w:i/>
              </w:rPr>
              <w:t xml:space="preserve"> If not, who should be included?</w:t>
            </w:r>
          </w:p>
        </w:tc>
      </w:tr>
      <w:tr w:rsidR="00FD217F" w:rsidRPr="002E0234" w14:paraId="11D14F4A" w14:textId="77777777" w:rsidTr="00133D42">
        <w:tc>
          <w:tcPr>
            <w:tcW w:w="2155" w:type="dxa"/>
            <w:shd w:val="clear" w:color="auto" w:fill="E6E6E6"/>
          </w:tcPr>
          <w:p w14:paraId="16C944E2" w14:textId="77777777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 w:rsidRPr="00AF48C5">
              <w:rPr>
                <w:rFonts w:ascii="Gill Sans MT" w:hAnsi="Gill Sans MT"/>
                <w:b/>
              </w:rPr>
              <w:t>Level of engagement</w:t>
            </w:r>
            <w:r w:rsidRPr="00AF48C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with </w:t>
            </w:r>
            <w:r>
              <w:rPr>
                <w:rFonts w:ascii="Gill Sans MT" w:hAnsi="Gill Sans MT"/>
              </w:rPr>
              <w:t>QC’s</w:t>
            </w:r>
            <w:r w:rsidRPr="002E0234">
              <w:rPr>
                <w:rFonts w:ascii="Gill Sans MT" w:hAnsi="Gill Sans MT"/>
              </w:rPr>
              <w:t xml:space="preserve"> assessment </w:t>
            </w:r>
            <w:r>
              <w:rPr>
                <w:rFonts w:ascii="Gill Sans MT" w:hAnsi="Gill Sans MT"/>
              </w:rPr>
              <w:t>community and resources*</w:t>
            </w:r>
          </w:p>
        </w:tc>
        <w:tc>
          <w:tcPr>
            <w:tcW w:w="3600" w:type="dxa"/>
          </w:tcPr>
          <w:p w14:paraId="42644893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>demonstrates high engagement with campus assessment groups and resources.</w:t>
            </w:r>
          </w:p>
        </w:tc>
        <w:tc>
          <w:tcPr>
            <w:tcW w:w="3330" w:type="dxa"/>
          </w:tcPr>
          <w:p w14:paraId="1C410B44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</w:t>
            </w:r>
            <w:r>
              <w:rPr>
                <w:rFonts w:ascii="Gill Sans MT" w:hAnsi="Gill Sans MT"/>
              </w:rPr>
              <w:t xml:space="preserve">demonstrates </w:t>
            </w:r>
            <w:r w:rsidRPr="002E0234">
              <w:rPr>
                <w:rFonts w:ascii="Gill Sans MT" w:hAnsi="Gill Sans MT"/>
              </w:rPr>
              <w:t xml:space="preserve">moderate </w:t>
            </w:r>
            <w:r>
              <w:rPr>
                <w:rFonts w:ascii="Gill Sans MT" w:hAnsi="Gill Sans MT"/>
              </w:rPr>
              <w:t>engagement with campus assessment groups and resources</w:t>
            </w:r>
          </w:p>
        </w:tc>
        <w:tc>
          <w:tcPr>
            <w:tcW w:w="3060" w:type="dxa"/>
          </w:tcPr>
          <w:p w14:paraId="0659FDB5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demonstrates little to no engagement with </w:t>
            </w:r>
            <w:r>
              <w:rPr>
                <w:rFonts w:ascii="Gill Sans MT" w:hAnsi="Gill Sans MT"/>
              </w:rPr>
              <w:t xml:space="preserve">campus </w:t>
            </w:r>
            <w:r w:rsidRPr="002E0234">
              <w:rPr>
                <w:rFonts w:ascii="Gill Sans MT" w:hAnsi="Gill Sans MT"/>
              </w:rPr>
              <w:t xml:space="preserve">assessment groups </w:t>
            </w:r>
            <w:r>
              <w:rPr>
                <w:rFonts w:ascii="Gill Sans MT" w:hAnsi="Gill Sans MT"/>
              </w:rPr>
              <w:t>and resources.</w:t>
            </w:r>
          </w:p>
        </w:tc>
        <w:tc>
          <w:tcPr>
            <w:tcW w:w="2255" w:type="dxa"/>
          </w:tcPr>
          <w:p w14:paraId="4566BF9A" w14:textId="7586DAB2" w:rsidR="00FD217F" w:rsidRPr="002E0234" w:rsidRDefault="006E3B56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How is</w:t>
            </w:r>
            <w:r w:rsidR="00E97AF0">
              <w:rPr>
                <w:rFonts w:ascii="Gill Sans MT" w:hAnsi="Gill Sans MT"/>
                <w:i/>
              </w:rPr>
              <w:t xml:space="preserve"> your department engag</w:t>
            </w:r>
            <w:r>
              <w:rPr>
                <w:rFonts w:ascii="Gill Sans MT" w:hAnsi="Gill Sans MT"/>
                <w:i/>
              </w:rPr>
              <w:t>ing</w:t>
            </w:r>
            <w:r w:rsidR="00AF4A73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assessment resources, such as OIE data dashboards,</w:t>
            </w:r>
            <w:r w:rsidR="009037B1">
              <w:rPr>
                <w:rFonts w:ascii="Gill Sans MT" w:hAnsi="Gill Sans MT"/>
                <w:i/>
              </w:rPr>
              <w:t xml:space="preserve"> or the Assessment</w:t>
            </w:r>
            <w:r>
              <w:rPr>
                <w:rFonts w:ascii="Gill Sans MT" w:hAnsi="Gill Sans MT"/>
                <w:i/>
              </w:rPr>
              <w:t xml:space="preserve"> </w:t>
            </w:r>
            <w:r w:rsidR="009037B1">
              <w:rPr>
                <w:rFonts w:ascii="Gill Sans MT" w:hAnsi="Gill Sans MT"/>
                <w:i/>
              </w:rPr>
              <w:t>Council</w:t>
            </w:r>
            <w:r>
              <w:rPr>
                <w:rFonts w:ascii="Gill Sans MT" w:hAnsi="Gill Sans MT"/>
                <w:i/>
              </w:rPr>
              <w:t>?</w:t>
            </w:r>
          </w:p>
        </w:tc>
      </w:tr>
      <w:tr w:rsidR="00FD217F" w:rsidRPr="002E0234" w14:paraId="01B818A9" w14:textId="77777777" w:rsidTr="00133D42">
        <w:tc>
          <w:tcPr>
            <w:tcW w:w="2155" w:type="dxa"/>
            <w:shd w:val="clear" w:color="auto" w:fill="E6E6E6"/>
          </w:tcPr>
          <w:p w14:paraId="25DB8348" w14:textId="543CED60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 w:rsidRPr="00AF48C5">
              <w:rPr>
                <w:rFonts w:ascii="Gill Sans MT" w:hAnsi="Gill Sans MT"/>
                <w:b/>
              </w:rPr>
              <w:t>Assessment support</w:t>
            </w:r>
            <w:r w:rsidRPr="00AF48C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in place, </w:t>
            </w:r>
            <w:r w:rsidRPr="00AF48C5">
              <w:rPr>
                <w:rFonts w:ascii="Gill Sans MT" w:hAnsi="Gill Sans MT"/>
                <w:sz w:val="21"/>
                <w:szCs w:val="21"/>
              </w:rPr>
              <w:t xml:space="preserve">including leadership, committees, </w:t>
            </w:r>
            <w:r w:rsidR="3BC5873E" w:rsidRPr="668B4C64">
              <w:rPr>
                <w:rFonts w:ascii="Gill Sans MT" w:hAnsi="Gill Sans MT"/>
                <w:sz w:val="21"/>
                <w:szCs w:val="21"/>
              </w:rPr>
              <w:t>and</w:t>
            </w:r>
            <w:r w:rsidRPr="668B4C64">
              <w:rPr>
                <w:rFonts w:ascii="Gill Sans MT" w:hAnsi="Gill Sans MT"/>
                <w:sz w:val="21"/>
                <w:szCs w:val="21"/>
              </w:rPr>
              <w:t xml:space="preserve"> </w:t>
            </w:r>
            <w:r w:rsidRPr="00AF48C5">
              <w:rPr>
                <w:rFonts w:ascii="Gill Sans MT" w:hAnsi="Gill Sans MT"/>
                <w:sz w:val="21"/>
                <w:szCs w:val="21"/>
              </w:rPr>
              <w:t xml:space="preserve">dedicated </w:t>
            </w:r>
            <w:r w:rsidR="061306AD" w:rsidRPr="3D691277">
              <w:rPr>
                <w:rFonts w:ascii="Gill Sans MT" w:hAnsi="Gill Sans MT"/>
                <w:sz w:val="21"/>
                <w:szCs w:val="21"/>
              </w:rPr>
              <w:t>staffing</w:t>
            </w:r>
          </w:p>
        </w:tc>
        <w:tc>
          <w:tcPr>
            <w:tcW w:w="3600" w:type="dxa"/>
          </w:tcPr>
          <w:p w14:paraId="714819E0" w14:textId="306C679F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resources in place</w:t>
            </w:r>
            <w:r>
              <w:rPr>
                <w:rFonts w:ascii="Gill Sans MT" w:hAnsi="Gill Sans MT"/>
              </w:rPr>
              <w:t>, including leadership on assessment,</w:t>
            </w:r>
            <w:r w:rsidRPr="002E0234">
              <w:rPr>
                <w:rFonts w:ascii="Gill Sans MT" w:hAnsi="Gill Sans MT"/>
              </w:rPr>
              <w:t xml:space="preserve"> to effectively support assessment practice.</w:t>
            </w:r>
          </w:p>
        </w:tc>
        <w:tc>
          <w:tcPr>
            <w:tcW w:w="3330" w:type="dxa"/>
          </w:tcPr>
          <w:p w14:paraId="76159378" w14:textId="77777777" w:rsidR="00FD217F" w:rsidRPr="00406302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some resources, but they are not yet sufficient to support assessment</w:t>
            </w:r>
            <w:r>
              <w:rPr>
                <w:rFonts w:ascii="Gill Sans MT" w:hAnsi="Gill Sans MT"/>
              </w:rPr>
              <w:t xml:space="preserve"> activities</w:t>
            </w:r>
            <w:r w:rsidRPr="002E0234">
              <w:rPr>
                <w:rFonts w:ascii="Gill Sans MT" w:hAnsi="Gill Sans MT"/>
              </w:rPr>
              <w:t xml:space="preserve"> sustainably.</w:t>
            </w:r>
          </w:p>
        </w:tc>
        <w:tc>
          <w:tcPr>
            <w:tcW w:w="3060" w:type="dxa"/>
          </w:tcPr>
          <w:p w14:paraId="34C74E6B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 resources in place to support assessment</w:t>
            </w:r>
            <w:r>
              <w:rPr>
                <w:rFonts w:ascii="Gill Sans MT" w:hAnsi="Gill Sans MT"/>
              </w:rPr>
              <w:t xml:space="preserve"> activities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2255" w:type="dxa"/>
          </w:tcPr>
          <w:p w14:paraId="5D182108" w14:textId="52DBACE2" w:rsidR="00FD217F" w:rsidRPr="002E0234" w:rsidRDefault="00AA080A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Try l</w:t>
            </w:r>
            <w:r w:rsidR="00FD217F" w:rsidRPr="002E0234">
              <w:rPr>
                <w:rFonts w:ascii="Gill Sans MT" w:hAnsi="Gill Sans MT"/>
                <w:i/>
              </w:rPr>
              <w:t>ist</w:t>
            </w:r>
            <w:r>
              <w:rPr>
                <w:rFonts w:ascii="Gill Sans MT" w:hAnsi="Gill Sans MT"/>
                <w:i/>
              </w:rPr>
              <w:t xml:space="preserve">ing </w:t>
            </w:r>
            <w:r w:rsidR="00237649">
              <w:rPr>
                <w:rFonts w:ascii="Gill Sans MT" w:hAnsi="Gill Sans MT"/>
                <w:i/>
              </w:rPr>
              <w:t>all</w:t>
            </w:r>
            <w:r w:rsidR="00FD217F" w:rsidRPr="002E0234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 xml:space="preserve">your </w:t>
            </w:r>
            <w:r w:rsidR="00FD217F" w:rsidRPr="002E0234">
              <w:rPr>
                <w:rFonts w:ascii="Gill Sans MT" w:hAnsi="Gill Sans MT"/>
                <w:i/>
              </w:rPr>
              <w:t xml:space="preserve">supports, including leadership, dedicated </w:t>
            </w:r>
            <w:r>
              <w:rPr>
                <w:rFonts w:ascii="Gill Sans MT" w:hAnsi="Gill Sans MT"/>
                <w:i/>
              </w:rPr>
              <w:t>assessment personnel</w:t>
            </w:r>
            <w:r w:rsidR="00FD217F">
              <w:rPr>
                <w:rFonts w:ascii="Gill Sans MT" w:hAnsi="Gill Sans MT"/>
                <w:i/>
              </w:rPr>
              <w:t xml:space="preserve">, </w:t>
            </w:r>
            <w:r w:rsidR="00BE2E55" w:rsidRPr="3D691277">
              <w:rPr>
                <w:rFonts w:ascii="Gill Sans MT" w:hAnsi="Gill Sans MT"/>
                <w:i/>
                <w:iCs/>
              </w:rPr>
              <w:t>etc.</w:t>
            </w:r>
          </w:p>
        </w:tc>
      </w:tr>
      <w:tr w:rsidR="00FD217F" w:rsidRPr="002E0234" w14:paraId="4497B8E2" w14:textId="77777777" w:rsidTr="00133D42">
        <w:trPr>
          <w:trHeight w:val="1022"/>
        </w:trPr>
        <w:tc>
          <w:tcPr>
            <w:tcW w:w="2155" w:type="dxa"/>
            <w:shd w:val="clear" w:color="auto" w:fill="E6E6E6"/>
          </w:tcPr>
          <w:p w14:paraId="0E96BC53" w14:textId="77777777" w:rsidR="00FD217F" w:rsidRPr="002E0234" w:rsidRDefault="00FD217F" w:rsidP="00133D4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Immediate future</w:t>
            </w:r>
            <w:r w:rsidRPr="002E0234">
              <w:rPr>
                <w:rFonts w:ascii="Gill Sans MT" w:hAnsi="Gill Sans MT"/>
              </w:rPr>
              <w:t xml:space="preserve"> of assessment practice</w:t>
            </w:r>
          </w:p>
        </w:tc>
        <w:tc>
          <w:tcPr>
            <w:tcW w:w="3600" w:type="dxa"/>
          </w:tcPr>
          <w:p w14:paraId="47C38715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has concrete plans for next steps with goals, roles and timelines.</w:t>
            </w:r>
          </w:p>
        </w:tc>
        <w:tc>
          <w:tcPr>
            <w:tcW w:w="3330" w:type="dxa"/>
          </w:tcPr>
          <w:p w14:paraId="332213AF" w14:textId="468E90B9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has plans for next </w:t>
            </w:r>
            <w:r w:rsidR="00F10303" w:rsidRPr="002E0234">
              <w:rPr>
                <w:rFonts w:ascii="Gill Sans MT" w:hAnsi="Gill Sans MT"/>
              </w:rPr>
              <w:t>steps,</w:t>
            </w:r>
            <w:r w:rsidRPr="002E0234">
              <w:rPr>
                <w:rFonts w:ascii="Gill Sans MT" w:hAnsi="Gill Sans MT"/>
              </w:rPr>
              <w:t xml:space="preserve"> but they are not yet clear or feasible.</w:t>
            </w:r>
          </w:p>
        </w:tc>
        <w:tc>
          <w:tcPr>
            <w:tcW w:w="3060" w:type="dxa"/>
          </w:tcPr>
          <w:p w14:paraId="3D59FF5C" w14:textId="77777777" w:rsidR="00FD217F" w:rsidRPr="002E0234" w:rsidRDefault="00FD217F" w:rsidP="00133D42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 does not yet have plans for next steps or plans are stalled.</w:t>
            </w:r>
          </w:p>
        </w:tc>
        <w:tc>
          <w:tcPr>
            <w:tcW w:w="2255" w:type="dxa"/>
          </w:tcPr>
          <w:p w14:paraId="40A63DA5" w14:textId="4A0B2C90" w:rsidR="00FD217F" w:rsidRPr="002E0234" w:rsidRDefault="00237649" w:rsidP="00133D4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Outline your</w:t>
            </w:r>
            <w:r w:rsidR="00FD217F" w:rsidRPr="002E0234">
              <w:rPr>
                <w:rFonts w:ascii="Gill Sans MT" w:hAnsi="Gill Sans MT"/>
                <w:i/>
              </w:rPr>
              <w:t xml:space="preserve"> next steps for assessment</w:t>
            </w:r>
            <w:r>
              <w:rPr>
                <w:rFonts w:ascii="Gill Sans MT" w:hAnsi="Gill Sans MT"/>
                <w:i/>
              </w:rPr>
              <w:t>.</w:t>
            </w:r>
          </w:p>
        </w:tc>
      </w:tr>
    </w:tbl>
    <w:p w14:paraId="0B9C9D0E" w14:textId="77777777" w:rsidR="00FD217F" w:rsidRDefault="00FD217F" w:rsidP="00FD217F">
      <w:pPr>
        <w:spacing w:after="0" w:line="240" w:lineRule="auto"/>
        <w:contextualSpacing/>
        <w:rPr>
          <w:rFonts w:ascii="Gill Sans MT" w:hAnsi="Gill Sans MT"/>
          <w:b/>
          <w:color w:val="00B0F0"/>
          <w:sz w:val="32"/>
        </w:rPr>
      </w:pPr>
    </w:p>
    <w:p w14:paraId="1241EB98" w14:textId="77777777" w:rsidR="00FD217F" w:rsidRDefault="00FD217F" w:rsidP="00FD217F"/>
    <w:p w14:paraId="3FB1B768" w14:textId="77777777" w:rsidR="00FD217F" w:rsidRPr="005C4D33" w:rsidRDefault="00FD217F" w:rsidP="000E24FA">
      <w:pPr>
        <w:spacing w:after="0" w:line="240" w:lineRule="auto"/>
        <w:rPr>
          <w:rFonts w:ascii="Gill Sans MT" w:hAnsi="Gill Sans MT"/>
          <w:color w:val="404040" w:themeColor="text1" w:themeTint="BF"/>
        </w:rPr>
      </w:pPr>
    </w:p>
    <w:sectPr w:rsidR="00FD217F" w:rsidRPr="005C4D33" w:rsidSect="00426EDC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0C8F5" w14:textId="77777777" w:rsidR="005F7E05" w:rsidRDefault="005F7E05" w:rsidP="009C054A">
      <w:pPr>
        <w:spacing w:after="0" w:line="240" w:lineRule="auto"/>
      </w:pPr>
      <w:r>
        <w:separator/>
      </w:r>
    </w:p>
  </w:endnote>
  <w:endnote w:type="continuationSeparator" w:id="0">
    <w:p w14:paraId="1ECDFE50" w14:textId="77777777" w:rsidR="005F7E05" w:rsidRDefault="005F7E05" w:rsidP="009C054A">
      <w:pPr>
        <w:spacing w:after="0" w:line="240" w:lineRule="auto"/>
      </w:pPr>
      <w:r>
        <w:continuationSeparator/>
      </w:r>
    </w:p>
  </w:endnote>
  <w:endnote w:type="continuationNotice" w:id="1">
    <w:p w14:paraId="6838E73A" w14:textId="77777777" w:rsidR="00DB65FD" w:rsidRDefault="00DB6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Gill Sans MT">
    <w:altName w:val="Calibri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3C63" w14:textId="77777777" w:rsidR="000735E3" w:rsidRPr="00406302" w:rsidRDefault="000735E3" w:rsidP="000735E3">
    <w:pPr>
      <w:pStyle w:val="Footer"/>
      <w:framePr w:wrap="around" w:vAnchor="text" w:hAnchor="page" w:x="721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63DBC443" w14:textId="1DF4F142" w:rsidR="009C054A" w:rsidRPr="009C054A" w:rsidRDefault="28EED514" w:rsidP="009C054A">
    <w:pPr>
      <w:pStyle w:val="Footer"/>
    </w:pPr>
    <w:r w:rsidRPr="28EED514">
      <w:rPr>
        <w:rFonts w:ascii="Gill Sans MT" w:hAnsi="Gill Sans MT"/>
      </w:rPr>
      <w:t xml:space="preserve">  * Assessment Community and Resources include: CETLL workshops and showcases, Institutional Effectiveness services, QC and CUNY Tableau dashboards,</w:t>
    </w:r>
    <w:r w:rsidR="5C81D59D">
      <w:br/>
    </w:r>
    <w:r w:rsidRPr="28EED514">
      <w:rPr>
        <w:rFonts w:ascii="Gill Sans MT" w:hAnsi="Gill Sans MT"/>
      </w:rPr>
      <w:t xml:space="preserve">   QC Navigate data, the Assessment Council, and relevant Senate Committees. </w:t>
    </w:r>
    <w:r w:rsidR="5C81D59D">
      <w:tab/>
    </w:r>
    <w:r w:rsidR="5C81D59D">
      <w:tab/>
    </w:r>
    <w:r w:rsidR="5C81D59D">
      <w:tab/>
    </w:r>
    <w:r w:rsidR="5C81D59D">
      <w:tab/>
    </w:r>
    <w:r w:rsidR="5C81D59D">
      <w:tab/>
    </w:r>
    <w:r w:rsidRPr="28EED514">
      <w:rPr>
        <w:rFonts w:ascii="Gill Sans MT" w:hAnsi="Gill Sans MT"/>
      </w:rPr>
      <w:t>Version of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C364" w14:textId="77777777" w:rsidR="005F7E05" w:rsidRDefault="005F7E05" w:rsidP="009C054A">
      <w:pPr>
        <w:spacing w:after="0" w:line="240" w:lineRule="auto"/>
      </w:pPr>
      <w:r>
        <w:separator/>
      </w:r>
    </w:p>
  </w:footnote>
  <w:footnote w:type="continuationSeparator" w:id="0">
    <w:p w14:paraId="419C7985" w14:textId="77777777" w:rsidR="005F7E05" w:rsidRDefault="005F7E05" w:rsidP="009C054A">
      <w:pPr>
        <w:spacing w:after="0" w:line="240" w:lineRule="auto"/>
      </w:pPr>
      <w:r>
        <w:continuationSeparator/>
      </w:r>
    </w:p>
  </w:footnote>
  <w:footnote w:type="continuationNotice" w:id="1">
    <w:p w14:paraId="2562679E" w14:textId="77777777" w:rsidR="00DB65FD" w:rsidRDefault="00DB6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D4C1DCF" w14:paraId="0D595708" w14:textId="77777777" w:rsidTr="7D4C1DCF">
      <w:trPr>
        <w:trHeight w:val="300"/>
      </w:trPr>
      <w:tc>
        <w:tcPr>
          <w:tcW w:w="4800" w:type="dxa"/>
        </w:tcPr>
        <w:p w14:paraId="757A4A74" w14:textId="337E9597" w:rsidR="7D4C1DCF" w:rsidRDefault="7D4C1DCF" w:rsidP="7D4C1DCF">
          <w:pPr>
            <w:pStyle w:val="Header"/>
            <w:ind w:left="-115"/>
          </w:pPr>
        </w:p>
      </w:tc>
      <w:tc>
        <w:tcPr>
          <w:tcW w:w="4800" w:type="dxa"/>
        </w:tcPr>
        <w:p w14:paraId="7458EE14" w14:textId="54CECBDB" w:rsidR="7D4C1DCF" w:rsidRDefault="7D4C1DCF" w:rsidP="7D4C1DCF">
          <w:pPr>
            <w:pStyle w:val="Header"/>
            <w:jc w:val="center"/>
          </w:pPr>
        </w:p>
      </w:tc>
      <w:tc>
        <w:tcPr>
          <w:tcW w:w="4800" w:type="dxa"/>
        </w:tcPr>
        <w:p w14:paraId="462D690C" w14:textId="60846A64" w:rsidR="7D4C1DCF" w:rsidRDefault="7D4C1DCF" w:rsidP="7D4C1DCF">
          <w:pPr>
            <w:pStyle w:val="Header"/>
            <w:ind w:right="-115"/>
            <w:jc w:val="right"/>
          </w:pPr>
        </w:p>
      </w:tc>
    </w:tr>
  </w:tbl>
  <w:p w14:paraId="26D1D07D" w14:textId="50CA501C" w:rsidR="002424B4" w:rsidRDefault="0024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B6DD4"/>
    <w:multiLevelType w:val="hybridMultilevel"/>
    <w:tmpl w:val="1522FE82"/>
    <w:lvl w:ilvl="0" w:tplc="D7E02D66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30"/>
    <w:rsid w:val="000735E3"/>
    <w:rsid w:val="000B390F"/>
    <w:rsid w:val="000B490A"/>
    <w:rsid w:val="000D06E3"/>
    <w:rsid w:val="000D0BFE"/>
    <w:rsid w:val="000D0F0C"/>
    <w:rsid w:val="000E24FA"/>
    <w:rsid w:val="000F6934"/>
    <w:rsid w:val="000F7E7B"/>
    <w:rsid w:val="00107B86"/>
    <w:rsid w:val="00112368"/>
    <w:rsid w:val="00112AF3"/>
    <w:rsid w:val="00120251"/>
    <w:rsid w:val="00133D42"/>
    <w:rsid w:val="00136C49"/>
    <w:rsid w:val="00183E74"/>
    <w:rsid w:val="00185F21"/>
    <w:rsid w:val="001A0BBE"/>
    <w:rsid w:val="001C027E"/>
    <w:rsid w:val="001D6CF6"/>
    <w:rsid w:val="001E34D0"/>
    <w:rsid w:val="001F7E15"/>
    <w:rsid w:val="0022751E"/>
    <w:rsid w:val="00237649"/>
    <w:rsid w:val="002424B4"/>
    <w:rsid w:val="0024426B"/>
    <w:rsid w:val="002631C4"/>
    <w:rsid w:val="0028545F"/>
    <w:rsid w:val="00292740"/>
    <w:rsid w:val="002932F1"/>
    <w:rsid w:val="002B0840"/>
    <w:rsid w:val="002C202F"/>
    <w:rsid w:val="002E051C"/>
    <w:rsid w:val="002E3290"/>
    <w:rsid w:val="002F096A"/>
    <w:rsid w:val="00300A6D"/>
    <w:rsid w:val="00305C49"/>
    <w:rsid w:val="003114F5"/>
    <w:rsid w:val="003473FF"/>
    <w:rsid w:val="00352C54"/>
    <w:rsid w:val="00364827"/>
    <w:rsid w:val="00370673"/>
    <w:rsid w:val="0038679C"/>
    <w:rsid w:val="003B0082"/>
    <w:rsid w:val="003B1A96"/>
    <w:rsid w:val="003B24F3"/>
    <w:rsid w:val="003C086D"/>
    <w:rsid w:val="003E36D4"/>
    <w:rsid w:val="003E5ACF"/>
    <w:rsid w:val="003F4671"/>
    <w:rsid w:val="00426EDC"/>
    <w:rsid w:val="00430AED"/>
    <w:rsid w:val="00447002"/>
    <w:rsid w:val="00454633"/>
    <w:rsid w:val="004652AC"/>
    <w:rsid w:val="00465D76"/>
    <w:rsid w:val="00470A98"/>
    <w:rsid w:val="004731C4"/>
    <w:rsid w:val="00486D6F"/>
    <w:rsid w:val="004A4714"/>
    <w:rsid w:val="004C43B7"/>
    <w:rsid w:val="00500DA5"/>
    <w:rsid w:val="00530661"/>
    <w:rsid w:val="0054310D"/>
    <w:rsid w:val="0054461D"/>
    <w:rsid w:val="00552FE0"/>
    <w:rsid w:val="005851EB"/>
    <w:rsid w:val="00597DCE"/>
    <w:rsid w:val="005B7698"/>
    <w:rsid w:val="005C3799"/>
    <w:rsid w:val="005C4D33"/>
    <w:rsid w:val="005D1D3D"/>
    <w:rsid w:val="005E2B7A"/>
    <w:rsid w:val="005F2E46"/>
    <w:rsid w:val="005F48AB"/>
    <w:rsid w:val="005F7E05"/>
    <w:rsid w:val="00603684"/>
    <w:rsid w:val="00631CE6"/>
    <w:rsid w:val="00653406"/>
    <w:rsid w:val="00657B09"/>
    <w:rsid w:val="00674705"/>
    <w:rsid w:val="00675804"/>
    <w:rsid w:val="00694D41"/>
    <w:rsid w:val="006A12C9"/>
    <w:rsid w:val="006A7BDB"/>
    <w:rsid w:val="006B0DEE"/>
    <w:rsid w:val="006B502A"/>
    <w:rsid w:val="006E0E44"/>
    <w:rsid w:val="006E2D8C"/>
    <w:rsid w:val="006E3B56"/>
    <w:rsid w:val="006F00FB"/>
    <w:rsid w:val="00706573"/>
    <w:rsid w:val="00732A64"/>
    <w:rsid w:val="00766B58"/>
    <w:rsid w:val="007A03A5"/>
    <w:rsid w:val="007A2E38"/>
    <w:rsid w:val="007C0364"/>
    <w:rsid w:val="007C75D7"/>
    <w:rsid w:val="007E782F"/>
    <w:rsid w:val="0080299F"/>
    <w:rsid w:val="00811B84"/>
    <w:rsid w:val="008136AA"/>
    <w:rsid w:val="00824173"/>
    <w:rsid w:val="00834382"/>
    <w:rsid w:val="00842715"/>
    <w:rsid w:val="008428AA"/>
    <w:rsid w:val="008449BE"/>
    <w:rsid w:val="0085308F"/>
    <w:rsid w:val="00873237"/>
    <w:rsid w:val="008A1FC4"/>
    <w:rsid w:val="008A5E8F"/>
    <w:rsid w:val="008B749F"/>
    <w:rsid w:val="008D190A"/>
    <w:rsid w:val="009037B1"/>
    <w:rsid w:val="00903C4F"/>
    <w:rsid w:val="00906AA5"/>
    <w:rsid w:val="00927578"/>
    <w:rsid w:val="009303C3"/>
    <w:rsid w:val="009325F1"/>
    <w:rsid w:val="0094237E"/>
    <w:rsid w:val="00984386"/>
    <w:rsid w:val="009A77DA"/>
    <w:rsid w:val="009A7954"/>
    <w:rsid w:val="009B4B83"/>
    <w:rsid w:val="009C054A"/>
    <w:rsid w:val="009C2163"/>
    <w:rsid w:val="009C5209"/>
    <w:rsid w:val="009D14D8"/>
    <w:rsid w:val="00A12548"/>
    <w:rsid w:val="00A21F5F"/>
    <w:rsid w:val="00A83661"/>
    <w:rsid w:val="00A94CDD"/>
    <w:rsid w:val="00AA080A"/>
    <w:rsid w:val="00AF2DBC"/>
    <w:rsid w:val="00AF4082"/>
    <w:rsid w:val="00AF4A73"/>
    <w:rsid w:val="00B07968"/>
    <w:rsid w:val="00B25156"/>
    <w:rsid w:val="00B31E6E"/>
    <w:rsid w:val="00B6128F"/>
    <w:rsid w:val="00B957FF"/>
    <w:rsid w:val="00BA103B"/>
    <w:rsid w:val="00BD0A05"/>
    <w:rsid w:val="00BD3740"/>
    <w:rsid w:val="00BD3C08"/>
    <w:rsid w:val="00BE2E55"/>
    <w:rsid w:val="00C2098B"/>
    <w:rsid w:val="00C45D2C"/>
    <w:rsid w:val="00C5449C"/>
    <w:rsid w:val="00C67A2A"/>
    <w:rsid w:val="00C93CE9"/>
    <w:rsid w:val="00C976B4"/>
    <w:rsid w:val="00CA081E"/>
    <w:rsid w:val="00CA5BF5"/>
    <w:rsid w:val="00CB40B6"/>
    <w:rsid w:val="00CB657C"/>
    <w:rsid w:val="00CC3CFF"/>
    <w:rsid w:val="00CC4908"/>
    <w:rsid w:val="00CE3B97"/>
    <w:rsid w:val="00D3667F"/>
    <w:rsid w:val="00D376CA"/>
    <w:rsid w:val="00D41A45"/>
    <w:rsid w:val="00D46264"/>
    <w:rsid w:val="00D71D81"/>
    <w:rsid w:val="00D738D6"/>
    <w:rsid w:val="00D82C0B"/>
    <w:rsid w:val="00DA1426"/>
    <w:rsid w:val="00DB65FD"/>
    <w:rsid w:val="00DB7BFA"/>
    <w:rsid w:val="00DE3C16"/>
    <w:rsid w:val="00E2508C"/>
    <w:rsid w:val="00E60104"/>
    <w:rsid w:val="00E61855"/>
    <w:rsid w:val="00E81405"/>
    <w:rsid w:val="00E84978"/>
    <w:rsid w:val="00E93D30"/>
    <w:rsid w:val="00E97AF0"/>
    <w:rsid w:val="00EA1CC3"/>
    <w:rsid w:val="00EC2E47"/>
    <w:rsid w:val="00EC3835"/>
    <w:rsid w:val="00EC68FB"/>
    <w:rsid w:val="00EF5C91"/>
    <w:rsid w:val="00F00B1F"/>
    <w:rsid w:val="00F10303"/>
    <w:rsid w:val="00F221A8"/>
    <w:rsid w:val="00F31593"/>
    <w:rsid w:val="00F54188"/>
    <w:rsid w:val="00F663A7"/>
    <w:rsid w:val="00F67AE5"/>
    <w:rsid w:val="00F7059E"/>
    <w:rsid w:val="00F707CC"/>
    <w:rsid w:val="00F80AA8"/>
    <w:rsid w:val="00F82F6E"/>
    <w:rsid w:val="00F840FF"/>
    <w:rsid w:val="00FA5115"/>
    <w:rsid w:val="00FA725A"/>
    <w:rsid w:val="00FD217F"/>
    <w:rsid w:val="00FE3CFE"/>
    <w:rsid w:val="00FF2BD0"/>
    <w:rsid w:val="048510BE"/>
    <w:rsid w:val="061306AD"/>
    <w:rsid w:val="0AFEC25E"/>
    <w:rsid w:val="0E0F95FC"/>
    <w:rsid w:val="13CEB35C"/>
    <w:rsid w:val="2748924C"/>
    <w:rsid w:val="28EED514"/>
    <w:rsid w:val="297166D6"/>
    <w:rsid w:val="38E9F431"/>
    <w:rsid w:val="3BC5873E"/>
    <w:rsid w:val="3D691277"/>
    <w:rsid w:val="3D6AD4B8"/>
    <w:rsid w:val="421EB3FF"/>
    <w:rsid w:val="45F0E608"/>
    <w:rsid w:val="4FE162DF"/>
    <w:rsid w:val="54357177"/>
    <w:rsid w:val="568919DF"/>
    <w:rsid w:val="5A307B90"/>
    <w:rsid w:val="5C81D59D"/>
    <w:rsid w:val="5E4C5150"/>
    <w:rsid w:val="624A40F0"/>
    <w:rsid w:val="632AAA2B"/>
    <w:rsid w:val="668B4C64"/>
    <w:rsid w:val="749E1080"/>
    <w:rsid w:val="7AD94EBB"/>
    <w:rsid w:val="7D4C1DCF"/>
    <w:rsid w:val="7D5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8C6A"/>
  <w15:chartTrackingRefBased/>
  <w15:docId w15:val="{2B725D9E-E338-47A2-A28C-2147C0A8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3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D3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D3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D3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D3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D3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D3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D3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D3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D3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D3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D3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D3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3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D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93D3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4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4A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7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43EE67D6E6418F02FEAFEA03F5E6" ma:contentTypeVersion="17" ma:contentTypeDescription="Create a new document." ma:contentTypeScope="" ma:versionID="8b64927f78e0941d9641241ccba6c6cc">
  <xsd:schema xmlns:xsd="http://www.w3.org/2001/XMLSchema" xmlns:xs="http://www.w3.org/2001/XMLSchema" xmlns:p="http://schemas.microsoft.com/office/2006/metadata/properties" xmlns:ns2="aacbfc48-0ac0-4cb1-8977-590b86ac3c0f" xmlns:ns3="973685eb-e96f-4ee2-9974-088cf93872d0" targetNamespace="http://schemas.microsoft.com/office/2006/metadata/properties" ma:root="true" ma:fieldsID="bab7036a7c70f6855e451a908264f4c9" ns2:_="" ns3:_="">
    <xsd:import namespace="aacbfc48-0ac0-4cb1-8977-590b86ac3c0f"/>
    <xsd:import namespace="973685eb-e96f-4ee2-9974-088cf93872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fc48-0ac0-4cb1-8977-590b86a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5571b-2b62-4910-8115-a5519d861fd2}" ma:internalName="TaxCatchAll" ma:showField="CatchAllData" ma:web="aacbfc48-0ac0-4cb1-8977-590b86a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85eb-e96f-4ee2-9974-088cf9387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bfc48-0ac0-4cb1-8977-590b86ac3c0f" xsi:nil="true"/>
    <lcf76f155ced4ddcb4097134ff3c332f xmlns="973685eb-e96f-4ee2-9974-088cf93872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F81C0F-9EB8-41F1-9B99-D5753CFB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bfc48-0ac0-4cb1-8977-590b86ac3c0f"/>
    <ds:schemaRef ds:uri="973685eb-e96f-4ee2-9974-088cf9387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067DF-EFD1-4D9D-8ED2-F1340938E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460ED-6BF9-4468-AE90-EFABF07536BC}">
  <ds:schemaRefs>
    <ds:schemaRef ds:uri="http://schemas.microsoft.com/office/2006/metadata/properties"/>
    <ds:schemaRef ds:uri="http://schemas.microsoft.com/office/infopath/2007/PartnerControls"/>
    <ds:schemaRef ds:uri="aacbfc48-0ac0-4cb1-8977-590b86ac3c0f"/>
    <ds:schemaRef ds:uri="973685eb-e96f-4ee2-9974-088cf9387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752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Lizandra Friedland</dc:creator>
  <cp:keywords/>
  <dc:description/>
  <cp:lastModifiedBy>Lizandra Friedland</cp:lastModifiedBy>
  <cp:revision>99</cp:revision>
  <dcterms:created xsi:type="dcterms:W3CDTF">2024-10-01T22:18:00Z</dcterms:created>
  <dcterms:modified xsi:type="dcterms:W3CDTF">2024-10-02T18:34:00Z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0x010100051E43EE67D6E6418F02FEAFEA03F5E6</vt:lpwstr>
  </property>
  <property fmtid="{D5CDD505-2E9C-101B-9397-08002B2CF9AE}" pid="3" name="MediaServiceImageTags">
    <vt:lpwstr/>
  </property>
</Properties>
</file>