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2A" w:rsidRDefault="002A502A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  <w:r>
        <w:t>The current Treasury yield curve is the following:</w:t>
      </w: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  <w:r>
        <w:rPr>
          <w:noProof/>
        </w:rPr>
        <w:drawing>
          <wp:inline distT="0" distB="0" distL="0" distR="0" wp14:anchorId="211142A3" wp14:editId="6EDE309F">
            <wp:extent cx="4638675" cy="29241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  <w:r>
        <w:t>Reminder, when the yield curve is upward like below</w:t>
      </w:r>
      <w:r w:rsidR="005E2447">
        <w:t xml:space="preserve"> in December 2004</w:t>
      </w:r>
      <w:r>
        <w:t>, the market anticipates an economic expansion as interest rates will grow overtime.</w:t>
      </w:r>
    </w:p>
    <w:p w:rsidR="00FA2558" w:rsidRDefault="00FA2558" w:rsidP="00FA2558">
      <w:pPr>
        <w:spacing w:after="0" w:line="240" w:lineRule="auto"/>
      </w:pPr>
    </w:p>
    <w:p w:rsidR="00FA2558" w:rsidRDefault="004F7B53" w:rsidP="00FA2558">
      <w:pPr>
        <w:spacing w:after="0" w:line="240" w:lineRule="auto"/>
      </w:pPr>
      <w:r>
        <w:rPr>
          <w:noProof/>
        </w:rPr>
        <w:drawing>
          <wp:inline distT="0" distB="0" distL="0" distR="0" wp14:anchorId="06C11919" wp14:editId="6142E9EE">
            <wp:extent cx="5110162" cy="2776538"/>
            <wp:effectExtent l="0" t="0" r="14605" b="508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F7B53" w:rsidRDefault="004F7B53" w:rsidP="00FA2558">
      <w:pPr>
        <w:spacing w:after="0" w:line="240" w:lineRule="auto"/>
      </w:pPr>
    </w:p>
    <w:p w:rsidR="004F7B53" w:rsidRDefault="004F7B53" w:rsidP="00FA2558">
      <w:pPr>
        <w:spacing w:after="0" w:line="240" w:lineRule="auto"/>
      </w:pPr>
    </w:p>
    <w:p w:rsidR="004F7B53" w:rsidRDefault="004F7B53" w:rsidP="00FA2558">
      <w:pPr>
        <w:spacing w:after="0" w:line="240" w:lineRule="auto"/>
      </w:pPr>
    </w:p>
    <w:p w:rsidR="004F7B53" w:rsidRDefault="004F7B53" w:rsidP="00FA2558">
      <w:pPr>
        <w:spacing w:after="0" w:line="240" w:lineRule="auto"/>
      </w:pPr>
      <w:r>
        <w:t>However, if the yield curve is downward, it means that the market anticipates a decline in the economy as the interest rates wi</w:t>
      </w:r>
      <w:r w:rsidR="005E2447">
        <w:t>ll go down during that period, like below in August 2000:</w:t>
      </w:r>
      <w:bookmarkStart w:id="0" w:name="_GoBack"/>
      <w:bookmarkEnd w:id="0"/>
    </w:p>
    <w:p w:rsidR="004F7B53" w:rsidRDefault="004F7B53" w:rsidP="00FA2558">
      <w:pPr>
        <w:spacing w:after="0" w:line="240" w:lineRule="auto"/>
      </w:pPr>
    </w:p>
    <w:p w:rsidR="004F7B53" w:rsidRDefault="004F7B53" w:rsidP="00FA2558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74B67A94" wp14:editId="1066C5C6">
            <wp:extent cx="4743450" cy="3629025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p w:rsidR="00FA2558" w:rsidRDefault="00FA2558" w:rsidP="00FA2558">
      <w:pPr>
        <w:spacing w:after="0" w:line="240" w:lineRule="auto"/>
      </w:pPr>
    </w:p>
    <w:sectPr w:rsidR="00FA2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58"/>
    <w:rsid w:val="002A502A"/>
    <w:rsid w:val="004F7B53"/>
    <w:rsid w:val="005E2447"/>
    <w:rsid w:val="00FA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CEE90-3F17-45CF-B32E-2B670FDF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Treasury Yield Curve Rates 10/18/2019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Sheet1!$C$1:$N$1</c:f>
              <c:numCache>
                <c:formatCode>General</c:formatCode>
                <c:ptCount val="12"/>
                <c:pt idx="0">
                  <c:v>8.3333333333333329E-2</c:v>
                </c:pt>
                <c:pt idx="1">
                  <c:v>0.16666666666666666</c:v>
                </c:pt>
                <c:pt idx="2">
                  <c:v>0.25</c:v>
                </c:pt>
                <c:pt idx="3">
                  <c:v>0.5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5</c:v>
                </c:pt>
                <c:pt idx="8">
                  <c:v>7</c:v>
                </c:pt>
                <c:pt idx="9">
                  <c:v>10</c:v>
                </c:pt>
                <c:pt idx="10">
                  <c:v>20</c:v>
                </c:pt>
                <c:pt idx="11">
                  <c:v>30</c:v>
                </c:pt>
              </c:numCache>
            </c:numRef>
          </c:cat>
          <c:val>
            <c:numRef>
              <c:f>Sheet1!$C$3:$N$3</c:f>
              <c:numCache>
                <c:formatCode>General</c:formatCode>
                <c:ptCount val="12"/>
                <c:pt idx="0">
                  <c:v>1.74</c:v>
                </c:pt>
                <c:pt idx="1">
                  <c:v>1.7</c:v>
                </c:pt>
                <c:pt idx="2">
                  <c:v>1.66</c:v>
                </c:pt>
                <c:pt idx="3">
                  <c:v>1.63</c:v>
                </c:pt>
                <c:pt idx="4">
                  <c:v>1.59</c:v>
                </c:pt>
                <c:pt idx="5">
                  <c:v>1.6</c:v>
                </c:pt>
                <c:pt idx="6">
                  <c:v>1.57</c:v>
                </c:pt>
                <c:pt idx="7">
                  <c:v>1.57</c:v>
                </c:pt>
                <c:pt idx="8">
                  <c:v>1.66</c:v>
                </c:pt>
                <c:pt idx="9">
                  <c:v>1.76</c:v>
                </c:pt>
                <c:pt idx="10">
                  <c:v>2.0499999999999998</c:v>
                </c:pt>
                <c:pt idx="11">
                  <c:v>2.2400000000000002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9363696"/>
        <c:axId val="209374896"/>
      </c:lineChart>
      <c:dateAx>
        <c:axId val="209363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374896"/>
        <c:crosses val="autoZero"/>
        <c:auto val="0"/>
        <c:lblOffset val="100"/>
        <c:baseTimeUnit val="days"/>
      </c:dateAx>
      <c:valAx>
        <c:axId val="209374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9363696"/>
        <c:crossesAt val="0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Treasury Yield Curve Rates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2013055554794545E-2"/>
          <c:y val="0.18794736466779854"/>
          <c:w val="0.89064925926027394"/>
          <c:h val="0.70594279638888424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Sheet1!$C$22:$L$22</c:f>
              <c:numCache>
                <c:formatCode>General</c:formatCode>
                <c:ptCount val="10"/>
                <c:pt idx="0">
                  <c:v>8.3333333333333329E-2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5</c:v>
                </c:pt>
                <c:pt idx="7">
                  <c:v>7</c:v>
                </c:pt>
                <c:pt idx="8">
                  <c:v>10</c:v>
                </c:pt>
                <c:pt idx="9">
                  <c:v>20</c:v>
                </c:pt>
              </c:numCache>
            </c:numRef>
          </c:cat>
          <c:val>
            <c:numRef>
              <c:f>Sheet1!$C$23:$L$23</c:f>
              <c:numCache>
                <c:formatCode>General</c:formatCode>
                <c:ptCount val="10"/>
                <c:pt idx="0">
                  <c:v>2.06</c:v>
                </c:pt>
                <c:pt idx="1">
                  <c:v>2.2200000000000002</c:v>
                </c:pt>
                <c:pt idx="2">
                  <c:v>2.41</c:v>
                </c:pt>
                <c:pt idx="3">
                  <c:v>2.62</c:v>
                </c:pt>
                <c:pt idx="4">
                  <c:v>3.04</c:v>
                </c:pt>
                <c:pt idx="5">
                  <c:v>3.3</c:v>
                </c:pt>
                <c:pt idx="6">
                  <c:v>3.75</c:v>
                </c:pt>
                <c:pt idx="7">
                  <c:v>4.0999999999999996</c:v>
                </c:pt>
                <c:pt idx="8">
                  <c:v>4.4000000000000004</c:v>
                </c:pt>
                <c:pt idx="9">
                  <c:v>5.07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5673936"/>
        <c:axId val="205680096"/>
      </c:lineChart>
      <c:dateAx>
        <c:axId val="20567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5680096"/>
        <c:crosses val="autoZero"/>
        <c:auto val="0"/>
        <c:lblOffset val="100"/>
        <c:baseTimeUnit val="days"/>
      </c:dateAx>
      <c:valAx>
        <c:axId val="20568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5673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Treasury Yield Curve Rates </a:t>
            </a:r>
            <a:endParaRPr lang="en-US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Sheet1!$C$42:$M$42</c:f>
              <c:numCache>
                <c:formatCode>General</c:formatCode>
                <c:ptCount val="11"/>
                <c:pt idx="0">
                  <c:v>8.3333333333333329E-2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5</c:v>
                </c:pt>
                <c:pt idx="7">
                  <c:v>7</c:v>
                </c:pt>
                <c:pt idx="8">
                  <c:v>10</c:v>
                </c:pt>
                <c:pt idx="9">
                  <c:v>20</c:v>
                </c:pt>
                <c:pt idx="10">
                  <c:v>30</c:v>
                </c:pt>
              </c:numCache>
            </c:numRef>
          </c:cat>
          <c:val>
            <c:numRef>
              <c:f>Sheet1!$C$43:$M$43</c:f>
              <c:numCache>
                <c:formatCode>General</c:formatCode>
                <c:ptCount val="11"/>
                <c:pt idx="0">
                  <c:v>4.87</c:v>
                </c:pt>
                <c:pt idx="1">
                  <c:v>4.93</c:v>
                </c:pt>
                <c:pt idx="2">
                  <c:v>5.0599999999999996</c:v>
                </c:pt>
                <c:pt idx="3">
                  <c:v>4.91</c:v>
                </c:pt>
                <c:pt idx="4">
                  <c:v>4.6100000000000003</c:v>
                </c:pt>
                <c:pt idx="5">
                  <c:v>4.49</c:v>
                </c:pt>
                <c:pt idx="6">
                  <c:v>4.45</c:v>
                </c:pt>
                <c:pt idx="7">
                  <c:v>4.45</c:v>
                </c:pt>
                <c:pt idx="8">
                  <c:v>4.49</c:v>
                </c:pt>
                <c:pt idx="9">
                  <c:v>4.7</c:v>
                </c:pt>
                <c:pt idx="10">
                  <c:v>4.5999999999999996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74405872"/>
        <c:axId val="274406432"/>
      </c:lineChart>
      <c:dateAx>
        <c:axId val="274405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4406432"/>
        <c:crosses val="autoZero"/>
        <c:auto val="0"/>
        <c:lblOffset val="100"/>
        <c:baseTimeUnit val="days"/>
      </c:dateAx>
      <c:valAx>
        <c:axId val="27440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4405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G Marest</dc:creator>
  <cp:keywords/>
  <dc:description/>
  <cp:lastModifiedBy>Luc G Marest</cp:lastModifiedBy>
  <cp:revision>1</cp:revision>
  <dcterms:created xsi:type="dcterms:W3CDTF">2019-10-18T17:26:00Z</dcterms:created>
  <dcterms:modified xsi:type="dcterms:W3CDTF">2019-10-18T18:16:00Z</dcterms:modified>
</cp:coreProperties>
</file>